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201B7" w14:textId="77777777" w:rsidR="00A56D45" w:rsidRDefault="00A56D45" w:rsidP="00A56D45">
      <w:pPr>
        <w:spacing w:after="0"/>
        <w:jc w:val="center"/>
        <w:rPr>
          <w:rFonts w:ascii="Times New Roman" w:eastAsia="Times New Roman" w:hAnsi="Times New Roman" w:cs="Times New Roman"/>
          <w:b/>
          <w:bCs/>
          <w:color w:val="002060"/>
          <w:kern w:val="36"/>
          <w:sz w:val="28"/>
          <w:szCs w:val="28"/>
          <w:lang w:eastAsia="ru-RU"/>
        </w:rPr>
      </w:pPr>
      <w:r>
        <w:rPr>
          <w:rFonts w:ascii="Times New Roman" w:eastAsia="Times New Roman" w:hAnsi="Times New Roman" w:cs="Times New Roman"/>
          <w:b/>
          <w:bCs/>
          <w:color w:val="002060"/>
          <w:kern w:val="36"/>
          <w:sz w:val="28"/>
          <w:szCs w:val="28"/>
          <w:lang w:eastAsia="ru-RU"/>
        </w:rPr>
        <w:t xml:space="preserve">Активизирование учебной мотивации </w:t>
      </w:r>
      <w:proofErr w:type="gramStart"/>
      <w:r>
        <w:rPr>
          <w:rFonts w:ascii="Times New Roman" w:eastAsia="Times New Roman" w:hAnsi="Times New Roman" w:cs="Times New Roman"/>
          <w:b/>
          <w:bCs/>
          <w:color w:val="002060"/>
          <w:kern w:val="36"/>
          <w:sz w:val="28"/>
          <w:szCs w:val="28"/>
          <w:lang w:eastAsia="ru-RU"/>
        </w:rPr>
        <w:t>обучающихся</w:t>
      </w:r>
      <w:proofErr w:type="gramEnd"/>
    </w:p>
    <w:p w14:paraId="0E38B502" w14:textId="77777777" w:rsidR="00A56D45" w:rsidRDefault="00A56D45" w:rsidP="00A56D45">
      <w:pPr>
        <w:spacing w:after="0"/>
        <w:jc w:val="right"/>
        <w:rPr>
          <w:rFonts w:ascii="Times New Roman" w:eastAsia="Times New Roman" w:hAnsi="Times New Roman" w:cs="Times New Roman"/>
          <w:kern w:val="36"/>
          <w:sz w:val="24"/>
          <w:szCs w:val="24"/>
          <w:lang w:eastAsia="ru-RU"/>
        </w:rPr>
      </w:pPr>
    </w:p>
    <w:p w14:paraId="3084B404" w14:textId="77777777" w:rsidR="00A56D45" w:rsidRDefault="00A56D45" w:rsidP="00A56D45">
      <w:pPr>
        <w:spacing w:after="0"/>
        <w:jc w:val="right"/>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Докладчик Попова С.С.,</w:t>
      </w:r>
    </w:p>
    <w:p w14:paraId="6DFAD052" w14:textId="77777777" w:rsidR="00A56D45" w:rsidRDefault="00A56D45" w:rsidP="00A56D45">
      <w:pPr>
        <w:spacing w:after="0"/>
        <w:jc w:val="right"/>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учитель истории, обществознания </w:t>
      </w:r>
    </w:p>
    <w:p w14:paraId="4A16D5F2" w14:textId="77777777" w:rsidR="00A56D45" w:rsidRDefault="00A56D45" w:rsidP="00A56D45">
      <w:pPr>
        <w:spacing w:after="0"/>
        <w:jc w:val="right"/>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МОУ «Турочакская СОШ»</w:t>
      </w:r>
    </w:p>
    <w:p w14:paraId="691A7E00" w14:textId="77777777" w:rsidR="00A56D45" w:rsidRDefault="00A56D45" w:rsidP="00A56D45">
      <w:pPr>
        <w:pStyle w:val="a9"/>
        <w:jc w:val="right"/>
      </w:pPr>
      <w:bookmarkStart w:id="0" w:name="_Hlk48619546"/>
      <w:r>
        <w:t>Секция учителей истории, обществознания, ИиКГА, ОРКСЭ, ОДНКНР</w:t>
      </w:r>
    </w:p>
    <w:bookmarkEnd w:id="0"/>
    <w:p w14:paraId="3860C514" w14:textId="77777777" w:rsidR="00A56D45" w:rsidRDefault="00A56D45" w:rsidP="00A56D45">
      <w:pPr>
        <w:pStyle w:val="a9"/>
        <w:jc w:val="right"/>
      </w:pPr>
      <w:r>
        <w:t>Тема: «Национальный проект «Образование»: актуальные проблемы и точки роста системы образования Турочакского района»</w:t>
      </w:r>
    </w:p>
    <w:p w14:paraId="73756C80" w14:textId="77777777" w:rsidR="00A56D45" w:rsidRDefault="00A56D45" w:rsidP="00A56D45">
      <w:pPr>
        <w:spacing w:after="0"/>
        <w:jc w:val="right"/>
        <w:rPr>
          <w:rFonts w:ascii="Times New Roman" w:eastAsia="Times New Roman" w:hAnsi="Times New Roman" w:cs="Times New Roman"/>
          <w:kern w:val="36"/>
          <w:sz w:val="24"/>
          <w:szCs w:val="24"/>
          <w:lang w:eastAsia="ru-RU"/>
        </w:rPr>
      </w:pPr>
    </w:p>
    <w:p w14:paraId="7AD05B57" w14:textId="77777777" w:rsidR="00A56D45" w:rsidRDefault="00A56D45" w:rsidP="00A56D45">
      <w:pPr>
        <w:spacing w:after="0"/>
        <w:jc w:val="both"/>
        <w:rPr>
          <w:rFonts w:ascii="Times New Roman" w:eastAsia="Times New Roman" w:hAnsi="Times New Roman" w:cs="Times New Roman"/>
          <w:b/>
          <w:bCs/>
          <w:kern w:val="36"/>
          <w:sz w:val="28"/>
          <w:szCs w:val="28"/>
          <w:lang w:eastAsia="ru-RU"/>
        </w:rPr>
      </w:pPr>
    </w:p>
    <w:p w14:paraId="264D07BA" w14:textId="77777777" w:rsidR="00A56D45" w:rsidRDefault="00A56D45" w:rsidP="00A56D45">
      <w:pPr>
        <w:spacing w:after="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bCs/>
          <w:i/>
          <w:iCs/>
          <w:sz w:val="28"/>
          <w:szCs w:val="28"/>
          <w:lang w:eastAsia="ru-RU"/>
        </w:rPr>
        <w:t xml:space="preserve">                                            «М</w:t>
      </w:r>
      <w:r>
        <w:rPr>
          <w:rFonts w:ascii="Times New Roman" w:eastAsia="Times New Roman" w:hAnsi="Times New Roman" w:cs="Times New Roman"/>
          <w:i/>
          <w:iCs/>
          <w:sz w:val="28"/>
          <w:szCs w:val="28"/>
          <w:lang w:eastAsia="ru-RU"/>
        </w:rPr>
        <w:t xml:space="preserve">отивация – это двигатель, </w:t>
      </w:r>
    </w:p>
    <w:p w14:paraId="742E2C6E" w14:textId="77777777" w:rsidR="00A56D45" w:rsidRDefault="00A56D45" w:rsidP="00A56D4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proofErr w:type="gramStart"/>
      <w:r>
        <w:rPr>
          <w:rFonts w:ascii="Times New Roman" w:eastAsia="Times New Roman" w:hAnsi="Times New Roman" w:cs="Times New Roman"/>
          <w:i/>
          <w:iCs/>
          <w:sz w:val="28"/>
          <w:szCs w:val="28"/>
          <w:lang w:eastAsia="ru-RU"/>
        </w:rPr>
        <w:t>который</w:t>
      </w:r>
      <w:proofErr w:type="gramEnd"/>
      <w:r>
        <w:rPr>
          <w:rFonts w:ascii="Times New Roman" w:eastAsia="Times New Roman" w:hAnsi="Times New Roman" w:cs="Times New Roman"/>
          <w:i/>
          <w:iCs/>
          <w:sz w:val="28"/>
          <w:szCs w:val="28"/>
          <w:lang w:eastAsia="ru-RU"/>
        </w:rPr>
        <w:t xml:space="preserve"> управляет нашим миром». </w:t>
      </w:r>
    </w:p>
    <w:p w14:paraId="7B3BEF8A" w14:textId="77777777" w:rsidR="00AA211C" w:rsidRPr="00B51913" w:rsidRDefault="00AA211C" w:rsidP="00AA211C">
      <w:pPr>
        <w:pStyle w:val="2"/>
        <w:spacing w:before="0"/>
        <w:jc w:val="both"/>
        <w:rPr>
          <w:rFonts w:ascii="Times New Roman" w:hAnsi="Times New Roman" w:cs="Times New Roman"/>
          <w:sz w:val="28"/>
          <w:szCs w:val="28"/>
        </w:rPr>
      </w:pPr>
      <w:bookmarkStart w:id="1" w:name="_GoBack"/>
      <w:bookmarkEnd w:id="1"/>
    </w:p>
    <w:p w14:paraId="4561757F" w14:textId="77777777" w:rsidR="00F44B1A" w:rsidRPr="00B51913" w:rsidRDefault="00F44B1A" w:rsidP="000B226F">
      <w:pPr>
        <w:pStyle w:val="2"/>
        <w:spacing w:before="0"/>
        <w:jc w:val="center"/>
        <w:rPr>
          <w:rFonts w:ascii="Times New Roman" w:hAnsi="Times New Roman" w:cs="Times New Roman"/>
          <w:color w:val="002060"/>
          <w:sz w:val="28"/>
          <w:szCs w:val="28"/>
        </w:rPr>
      </w:pPr>
      <w:r w:rsidRPr="00B51913">
        <w:rPr>
          <w:rFonts w:ascii="Times New Roman" w:hAnsi="Times New Roman" w:cs="Times New Roman"/>
          <w:color w:val="002060"/>
          <w:sz w:val="28"/>
          <w:szCs w:val="28"/>
        </w:rPr>
        <w:t>Что такое мотивация?</w:t>
      </w:r>
    </w:p>
    <w:p w14:paraId="46E5666C" w14:textId="77777777" w:rsidR="00AA211C" w:rsidRPr="00B51913" w:rsidRDefault="00F44B1A" w:rsidP="00AA211C">
      <w:pPr>
        <w:pStyle w:val="article-renderblock"/>
        <w:spacing w:before="0" w:beforeAutospacing="0" w:after="0" w:afterAutospacing="0" w:line="276" w:lineRule="auto"/>
        <w:ind w:left="708"/>
        <w:jc w:val="both"/>
        <w:rPr>
          <w:sz w:val="28"/>
          <w:szCs w:val="28"/>
        </w:rPr>
      </w:pPr>
      <w:r w:rsidRPr="00B51913">
        <w:rPr>
          <w:sz w:val="28"/>
          <w:szCs w:val="28"/>
        </w:rPr>
        <w:t xml:space="preserve">Мотивация – это внутренний импульс, побуждение </w:t>
      </w:r>
      <w:proofErr w:type="gramStart"/>
      <w:r w:rsidRPr="00B51913">
        <w:rPr>
          <w:sz w:val="28"/>
          <w:szCs w:val="28"/>
        </w:rPr>
        <w:t>к</w:t>
      </w:r>
      <w:proofErr w:type="gramEnd"/>
      <w:r w:rsidRPr="00B51913">
        <w:rPr>
          <w:sz w:val="28"/>
          <w:szCs w:val="28"/>
        </w:rPr>
        <w:t xml:space="preserve"> </w:t>
      </w:r>
    </w:p>
    <w:p w14:paraId="69971C8A" w14:textId="77777777" w:rsidR="00F44B1A" w:rsidRPr="00B51913" w:rsidRDefault="00F44B1A" w:rsidP="00AA211C">
      <w:pPr>
        <w:pStyle w:val="article-renderblock"/>
        <w:spacing w:before="0" w:beforeAutospacing="0" w:after="0" w:afterAutospacing="0" w:line="276" w:lineRule="auto"/>
        <w:jc w:val="both"/>
        <w:rPr>
          <w:sz w:val="28"/>
          <w:szCs w:val="28"/>
        </w:rPr>
      </w:pPr>
      <w:r w:rsidRPr="00B51913">
        <w:rPr>
          <w:sz w:val="28"/>
          <w:szCs w:val="28"/>
        </w:rPr>
        <w:t xml:space="preserve">действию, которое помогает нам доводить начатое до конца. Она находится в основе практически любого действия, продвигает и направляет это действие. </w:t>
      </w:r>
      <w:r w:rsidR="000C64F9" w:rsidRPr="00B51913">
        <w:rPr>
          <w:sz w:val="28"/>
          <w:szCs w:val="28"/>
        </w:rPr>
        <w:t>М</w:t>
      </w:r>
      <w:r w:rsidRPr="00B51913">
        <w:rPr>
          <w:sz w:val="28"/>
          <w:szCs w:val="28"/>
        </w:rPr>
        <w:t>отивация в обучении</w:t>
      </w:r>
      <w:r w:rsidR="00F76491" w:rsidRPr="00B51913">
        <w:rPr>
          <w:sz w:val="28"/>
          <w:szCs w:val="28"/>
        </w:rPr>
        <w:t xml:space="preserve">, вероятнее всего </w:t>
      </w:r>
      <w:r w:rsidRPr="00B51913">
        <w:rPr>
          <w:sz w:val="28"/>
          <w:szCs w:val="28"/>
        </w:rPr>
        <w:t>возникает на основе нашего собственного интереса к предмету, или потому что это знание нам для чего-то необходимо (для нашей работы или собственно выживания).</w:t>
      </w:r>
    </w:p>
    <w:p w14:paraId="652EDC22" w14:textId="77777777" w:rsidR="008B7AE9" w:rsidRPr="00B51913" w:rsidRDefault="008B7AE9" w:rsidP="00AA211C">
      <w:pPr>
        <w:pStyle w:val="article-renderblock"/>
        <w:spacing w:before="0" w:beforeAutospacing="0" w:after="0" w:afterAutospacing="0" w:line="276" w:lineRule="auto"/>
        <w:jc w:val="both"/>
        <w:rPr>
          <w:sz w:val="28"/>
          <w:szCs w:val="28"/>
        </w:rPr>
      </w:pPr>
    </w:p>
    <w:p w14:paraId="51BFE3CF" w14:textId="77777777" w:rsidR="00AA211C" w:rsidRPr="00B51913" w:rsidRDefault="008B7AE9" w:rsidP="00AA211C">
      <w:pPr>
        <w:spacing w:after="0"/>
        <w:ind w:left="708"/>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xml:space="preserve">«Мышление, как и всякая деятельность человека, всегда </w:t>
      </w:r>
    </w:p>
    <w:p w14:paraId="499365C6" w14:textId="77777777" w:rsidR="008B7AE9" w:rsidRPr="00B51913" w:rsidRDefault="008B7AE9"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исходит из каких-то побуждений: где их нет, нет и деятельности, которую они могли бы вызвать» - писал С.Л. Рубинштейн и относительно мыслительного процесса продолжал: «Для того чтобы он вообще совершался, нужны какие-то мотивы, побуждающие человека думать».</w:t>
      </w:r>
    </w:p>
    <w:p w14:paraId="36B43426" w14:textId="77777777" w:rsidR="00AA211C" w:rsidRPr="00B51913" w:rsidRDefault="008B7AE9"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u w:val="single"/>
          <w:lang w:eastAsia="ru-RU"/>
        </w:rPr>
        <w:t>Мотив</w:t>
      </w:r>
      <w:r w:rsidRPr="00B51913">
        <w:rPr>
          <w:rFonts w:ascii="Times New Roman" w:eastAsia="Times New Roman" w:hAnsi="Times New Roman" w:cs="Times New Roman"/>
          <w:sz w:val="28"/>
          <w:szCs w:val="28"/>
          <w:lang w:eastAsia="ru-RU"/>
        </w:rPr>
        <w:t xml:space="preserve"> – побуждение к достижению цели. </w:t>
      </w:r>
    </w:p>
    <w:p w14:paraId="3A4159C4" w14:textId="77777777" w:rsidR="008B7AE9" w:rsidRPr="00B51913" w:rsidRDefault="008B7AE9"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u w:val="single"/>
          <w:lang w:eastAsia="ru-RU"/>
        </w:rPr>
        <w:t>Мотив</w:t>
      </w:r>
      <w:r w:rsidRPr="00B51913">
        <w:rPr>
          <w:rFonts w:ascii="Times New Roman" w:eastAsia="Times New Roman" w:hAnsi="Times New Roman" w:cs="Times New Roman"/>
          <w:sz w:val="28"/>
          <w:szCs w:val="28"/>
          <w:lang w:eastAsia="ru-RU"/>
        </w:rPr>
        <w:t xml:space="preserve"> – это то, что побуждает человека к действию. Не зная мотивов, нельзя понять; почему человек стремится к одной, а не другой цели? Нельзя, следовательно, понять подлинный смысл его действий.</w:t>
      </w:r>
    </w:p>
    <w:p w14:paraId="781D8460" w14:textId="77777777" w:rsidR="008B7AE9" w:rsidRPr="00B51913" w:rsidRDefault="008B7AE9"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xml:space="preserve">Под </w:t>
      </w:r>
      <w:r w:rsidRPr="00B51913">
        <w:rPr>
          <w:rFonts w:ascii="Times New Roman" w:eastAsia="Times New Roman" w:hAnsi="Times New Roman" w:cs="Times New Roman"/>
          <w:sz w:val="28"/>
          <w:szCs w:val="28"/>
          <w:u w:val="single"/>
          <w:lang w:eastAsia="ru-RU"/>
        </w:rPr>
        <w:t>мотивом учебной деятельности</w:t>
      </w:r>
      <w:r w:rsidRPr="00B51913">
        <w:rPr>
          <w:rFonts w:ascii="Times New Roman" w:eastAsia="Times New Roman" w:hAnsi="Times New Roman" w:cs="Times New Roman"/>
          <w:sz w:val="28"/>
          <w:szCs w:val="28"/>
          <w:lang w:eastAsia="ru-RU"/>
        </w:rPr>
        <w:t xml:space="preserve"> понимают все факторы, обуславливающие проявление учебной активности: потребности, цели, установки, чувство долга, интересы.</w:t>
      </w:r>
    </w:p>
    <w:p w14:paraId="1F6C3E5A" w14:textId="77777777" w:rsidR="008B7AE9" w:rsidRPr="00B51913" w:rsidRDefault="008B7AE9"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u w:val="single"/>
          <w:lang w:eastAsia="ru-RU"/>
        </w:rPr>
        <w:t>Мотивация</w:t>
      </w:r>
      <w:r w:rsidRPr="00B51913">
        <w:rPr>
          <w:rFonts w:ascii="Times New Roman" w:eastAsia="Times New Roman" w:hAnsi="Times New Roman" w:cs="Times New Roman"/>
          <w:sz w:val="28"/>
          <w:szCs w:val="28"/>
          <w:lang w:eastAsia="ru-RU"/>
        </w:rPr>
        <w:t xml:space="preserve"> выполня</w:t>
      </w:r>
      <w:r w:rsidR="00AA211C" w:rsidRPr="00B51913">
        <w:rPr>
          <w:rFonts w:ascii="Times New Roman" w:eastAsia="Times New Roman" w:hAnsi="Times New Roman" w:cs="Times New Roman"/>
          <w:sz w:val="28"/>
          <w:szCs w:val="28"/>
          <w:lang w:eastAsia="ru-RU"/>
        </w:rPr>
        <w:t>е</w:t>
      </w:r>
      <w:r w:rsidRPr="00B51913">
        <w:rPr>
          <w:rFonts w:ascii="Times New Roman" w:eastAsia="Times New Roman" w:hAnsi="Times New Roman" w:cs="Times New Roman"/>
          <w:sz w:val="28"/>
          <w:szCs w:val="28"/>
          <w:lang w:eastAsia="ru-RU"/>
        </w:rPr>
        <w:t>т несколько функций: побуждает поведение, направляет и организует его, придает ему личностный смысл и значимость.</w:t>
      </w:r>
    </w:p>
    <w:p w14:paraId="16A0D6B1" w14:textId="77777777" w:rsidR="008B7AE9" w:rsidRPr="00B51913" w:rsidRDefault="008B7AE9" w:rsidP="00AA211C">
      <w:pPr>
        <w:pStyle w:val="article-renderblock"/>
        <w:spacing w:before="0" w:beforeAutospacing="0" w:after="0" w:afterAutospacing="0" w:line="276" w:lineRule="auto"/>
        <w:jc w:val="both"/>
        <w:rPr>
          <w:sz w:val="28"/>
          <w:szCs w:val="28"/>
        </w:rPr>
      </w:pPr>
    </w:p>
    <w:p w14:paraId="33590F88" w14:textId="77777777" w:rsidR="00AA211C" w:rsidRPr="00B51913" w:rsidRDefault="00F44B1A" w:rsidP="00AA211C">
      <w:pPr>
        <w:pStyle w:val="article-renderblock"/>
        <w:spacing w:before="0" w:beforeAutospacing="0" w:after="0" w:afterAutospacing="0" w:line="276" w:lineRule="auto"/>
        <w:ind w:left="360"/>
        <w:jc w:val="both"/>
        <w:rPr>
          <w:sz w:val="28"/>
          <w:szCs w:val="28"/>
        </w:rPr>
      </w:pPr>
      <w:r w:rsidRPr="00B51913">
        <w:rPr>
          <w:sz w:val="28"/>
          <w:szCs w:val="28"/>
        </w:rPr>
        <w:t xml:space="preserve">В связи с этим мы можем выделить </w:t>
      </w:r>
      <w:r w:rsidRPr="00B51913">
        <w:rPr>
          <w:b/>
          <w:bCs/>
          <w:sz w:val="28"/>
          <w:szCs w:val="28"/>
        </w:rPr>
        <w:t>два типа мотивации</w:t>
      </w:r>
      <w:r w:rsidRPr="00B51913">
        <w:rPr>
          <w:sz w:val="28"/>
          <w:szCs w:val="28"/>
        </w:rPr>
        <w:t xml:space="preserve">: </w:t>
      </w:r>
    </w:p>
    <w:p w14:paraId="7AB595F7" w14:textId="77777777" w:rsidR="00F76491" w:rsidRPr="00B51913" w:rsidRDefault="00F44B1A" w:rsidP="00AA211C">
      <w:pPr>
        <w:pStyle w:val="article-renderblock"/>
        <w:spacing w:before="0" w:beforeAutospacing="0" w:after="0" w:afterAutospacing="0" w:line="276" w:lineRule="auto"/>
        <w:jc w:val="both"/>
        <w:rPr>
          <w:sz w:val="28"/>
          <w:szCs w:val="28"/>
        </w:rPr>
      </w:pPr>
      <w:r w:rsidRPr="00B51913">
        <w:rPr>
          <w:sz w:val="28"/>
          <w:szCs w:val="28"/>
        </w:rPr>
        <w:t xml:space="preserve">внутренняя и внешняя мотивация. </w:t>
      </w:r>
    </w:p>
    <w:p w14:paraId="23472276" w14:textId="77777777" w:rsidR="00F44B1A" w:rsidRPr="00B51913" w:rsidRDefault="00F44B1A" w:rsidP="00AA211C">
      <w:pPr>
        <w:pStyle w:val="article-renderblock"/>
        <w:numPr>
          <w:ilvl w:val="0"/>
          <w:numId w:val="4"/>
        </w:numPr>
        <w:spacing w:before="0" w:beforeAutospacing="0" w:after="0" w:afterAutospacing="0" w:line="276" w:lineRule="auto"/>
        <w:jc w:val="both"/>
        <w:rPr>
          <w:sz w:val="28"/>
          <w:szCs w:val="28"/>
        </w:rPr>
      </w:pPr>
      <w:r w:rsidRPr="00B51913">
        <w:rPr>
          <w:b/>
          <w:bCs/>
          <w:color w:val="002060"/>
          <w:sz w:val="28"/>
          <w:szCs w:val="28"/>
        </w:rPr>
        <w:lastRenderedPageBreak/>
        <w:t>Внутренняя мотивация</w:t>
      </w:r>
      <w:r w:rsidRPr="00B51913">
        <w:rPr>
          <w:sz w:val="28"/>
          <w:szCs w:val="28"/>
        </w:rPr>
        <w:t xml:space="preserve"> наблюдается, когда люди испытывают внутреннее желание что-то сделать, потому что считают это важным, или это доставляет им удовольствие. Внутренняя мотивация снижается по мере того, как дети становятся старше и теряют интерес к учёбе. Чтобы повысить этот вид мотивации учащихся, следует делать абстрактный материал более конкретным и включать его в контекст.</w:t>
      </w:r>
    </w:p>
    <w:p w14:paraId="7B01DAE9" w14:textId="77777777" w:rsidR="00F44B1A" w:rsidRPr="00B51913" w:rsidRDefault="00F44B1A" w:rsidP="00AA211C">
      <w:pPr>
        <w:numPr>
          <w:ilvl w:val="0"/>
          <w:numId w:val="1"/>
        </w:numPr>
        <w:spacing w:after="0"/>
        <w:jc w:val="both"/>
        <w:rPr>
          <w:rFonts w:ascii="Times New Roman" w:hAnsi="Times New Roman" w:cs="Times New Roman"/>
          <w:sz w:val="28"/>
          <w:szCs w:val="28"/>
        </w:rPr>
      </w:pPr>
      <w:r w:rsidRPr="00B51913">
        <w:rPr>
          <w:rFonts w:ascii="Times New Roman" w:hAnsi="Times New Roman" w:cs="Times New Roman"/>
          <w:b/>
          <w:bCs/>
          <w:color w:val="002060"/>
          <w:sz w:val="28"/>
          <w:szCs w:val="28"/>
        </w:rPr>
        <w:t>Внешняя мотивация</w:t>
      </w:r>
      <w:r w:rsidRPr="00B51913">
        <w:rPr>
          <w:rFonts w:ascii="Times New Roman" w:hAnsi="Times New Roman" w:cs="Times New Roman"/>
          <w:color w:val="002060"/>
          <w:sz w:val="28"/>
          <w:szCs w:val="28"/>
        </w:rPr>
        <w:t xml:space="preserve"> </w:t>
      </w:r>
      <w:r w:rsidRPr="00B51913">
        <w:rPr>
          <w:rFonts w:ascii="Times New Roman" w:hAnsi="Times New Roman" w:cs="Times New Roman"/>
          <w:sz w:val="28"/>
          <w:szCs w:val="28"/>
        </w:rPr>
        <w:t xml:space="preserve">появляется, когда студент хочет выполнить задачу под воздействием внешних факторов, таких как награды или наказания. Тем не менее, было обнаружено, что наказания приносят больше вреда, чем пользы, а награды и поощрения могут формировать опасную зависимость. Поэтому, лучше всего действовать, постепенно уменьшая награды и ориентируясь на развитие внутренней мотивации учащихся. </w:t>
      </w:r>
    </w:p>
    <w:p w14:paraId="113818E1" w14:textId="77777777" w:rsidR="00DB1E31" w:rsidRPr="00B51913" w:rsidRDefault="00DB1E31" w:rsidP="00AA211C">
      <w:pPr>
        <w:pStyle w:val="2"/>
        <w:spacing w:before="0"/>
        <w:jc w:val="both"/>
        <w:rPr>
          <w:rFonts w:ascii="Times New Roman" w:hAnsi="Times New Roman" w:cs="Times New Roman"/>
          <w:sz w:val="28"/>
          <w:szCs w:val="28"/>
        </w:rPr>
      </w:pPr>
    </w:p>
    <w:p w14:paraId="301F2982" w14:textId="77777777" w:rsidR="00F44B1A" w:rsidRPr="00B51913" w:rsidRDefault="00F44B1A" w:rsidP="000B226F">
      <w:pPr>
        <w:pStyle w:val="2"/>
        <w:spacing w:before="0"/>
        <w:jc w:val="center"/>
        <w:rPr>
          <w:rFonts w:ascii="Times New Roman" w:hAnsi="Times New Roman" w:cs="Times New Roman"/>
          <w:color w:val="002060"/>
          <w:sz w:val="28"/>
          <w:szCs w:val="28"/>
        </w:rPr>
      </w:pPr>
      <w:r w:rsidRPr="00B51913">
        <w:rPr>
          <w:rFonts w:ascii="Times New Roman" w:hAnsi="Times New Roman" w:cs="Times New Roman"/>
          <w:color w:val="002060"/>
          <w:sz w:val="28"/>
          <w:szCs w:val="28"/>
        </w:rPr>
        <w:t>Важность мотивации в учебном процессе</w:t>
      </w:r>
    </w:p>
    <w:p w14:paraId="36883BCA" w14:textId="77777777" w:rsidR="00F44B1A" w:rsidRPr="00B51913" w:rsidRDefault="00F44B1A" w:rsidP="00AA211C">
      <w:pPr>
        <w:pStyle w:val="article-renderblock"/>
        <w:spacing w:before="0" w:beforeAutospacing="0" w:after="0" w:afterAutospacing="0" w:line="276" w:lineRule="auto"/>
        <w:jc w:val="both"/>
        <w:rPr>
          <w:sz w:val="28"/>
          <w:szCs w:val="28"/>
        </w:rPr>
      </w:pPr>
      <w:r w:rsidRPr="00B51913">
        <w:rPr>
          <w:sz w:val="28"/>
          <w:szCs w:val="28"/>
        </w:rPr>
        <w:t xml:space="preserve">Мотивация представляет собой импульс, который заставляет нас действовать и достигать </w:t>
      </w:r>
      <w:r w:rsidR="00F166D3" w:rsidRPr="00B51913">
        <w:rPr>
          <w:sz w:val="28"/>
          <w:szCs w:val="28"/>
        </w:rPr>
        <w:t>цели.</w:t>
      </w:r>
    </w:p>
    <w:p w14:paraId="236A8CE0" w14:textId="77777777" w:rsidR="002D625B" w:rsidRPr="00B51913" w:rsidRDefault="002D625B" w:rsidP="00AA211C">
      <w:pPr>
        <w:pStyle w:val="article-renderblock"/>
        <w:spacing w:before="0" w:beforeAutospacing="0" w:after="0" w:afterAutospacing="0" w:line="276" w:lineRule="auto"/>
        <w:jc w:val="both"/>
        <w:rPr>
          <w:b/>
          <w:bCs/>
          <w:sz w:val="28"/>
          <w:szCs w:val="28"/>
        </w:rPr>
      </w:pPr>
    </w:p>
    <w:p w14:paraId="49AB34B5" w14:textId="77777777" w:rsidR="00F44B1A" w:rsidRPr="00B51913" w:rsidRDefault="00F44B1A" w:rsidP="00AA211C">
      <w:pPr>
        <w:pStyle w:val="article-renderblock"/>
        <w:spacing w:before="0" w:beforeAutospacing="0" w:after="0" w:afterAutospacing="0" w:line="276" w:lineRule="auto"/>
        <w:jc w:val="both"/>
        <w:rPr>
          <w:sz w:val="28"/>
          <w:szCs w:val="28"/>
        </w:rPr>
      </w:pPr>
      <w:r w:rsidRPr="00B51913">
        <w:rPr>
          <w:b/>
          <w:bCs/>
          <w:sz w:val="28"/>
          <w:szCs w:val="28"/>
        </w:rPr>
        <w:t>Почему так важно поддерживать у детей мотивацию к учебе?</w:t>
      </w:r>
    </w:p>
    <w:p w14:paraId="4811DA98" w14:textId="77777777" w:rsidR="00F44B1A" w:rsidRPr="00B51913" w:rsidRDefault="00F44B1A" w:rsidP="00AA211C">
      <w:pPr>
        <w:numPr>
          <w:ilvl w:val="0"/>
          <w:numId w:val="2"/>
        </w:numPr>
        <w:spacing w:after="0"/>
        <w:jc w:val="both"/>
        <w:rPr>
          <w:rFonts w:ascii="Times New Roman" w:hAnsi="Times New Roman" w:cs="Times New Roman"/>
          <w:sz w:val="28"/>
          <w:szCs w:val="28"/>
        </w:rPr>
      </w:pPr>
      <w:r w:rsidRPr="00B51913">
        <w:rPr>
          <w:rFonts w:ascii="Times New Roman" w:hAnsi="Times New Roman" w:cs="Times New Roman"/>
          <w:sz w:val="28"/>
          <w:szCs w:val="28"/>
        </w:rPr>
        <w:t>Мотивация увеличивает усилия и настойчивость в выполнении задач;</w:t>
      </w:r>
    </w:p>
    <w:p w14:paraId="6FFBE710" w14:textId="77777777" w:rsidR="00F44B1A" w:rsidRPr="00B51913" w:rsidRDefault="00F44B1A" w:rsidP="00AA211C">
      <w:pPr>
        <w:numPr>
          <w:ilvl w:val="0"/>
          <w:numId w:val="2"/>
        </w:numPr>
        <w:spacing w:after="0"/>
        <w:jc w:val="both"/>
        <w:rPr>
          <w:rFonts w:ascii="Times New Roman" w:hAnsi="Times New Roman" w:cs="Times New Roman"/>
          <w:sz w:val="28"/>
          <w:szCs w:val="28"/>
        </w:rPr>
      </w:pPr>
      <w:r w:rsidRPr="00B51913">
        <w:rPr>
          <w:rFonts w:ascii="Times New Roman" w:hAnsi="Times New Roman" w:cs="Times New Roman"/>
          <w:sz w:val="28"/>
          <w:szCs w:val="28"/>
        </w:rPr>
        <w:t>Наша мотивация дает «зелёный свет» инициативности;</w:t>
      </w:r>
    </w:p>
    <w:p w14:paraId="2DDC3598" w14:textId="77777777" w:rsidR="00F44B1A" w:rsidRPr="00B51913" w:rsidRDefault="00F44B1A" w:rsidP="00AA211C">
      <w:pPr>
        <w:numPr>
          <w:ilvl w:val="0"/>
          <w:numId w:val="2"/>
        </w:numPr>
        <w:spacing w:after="0"/>
        <w:jc w:val="both"/>
        <w:rPr>
          <w:rFonts w:ascii="Times New Roman" w:hAnsi="Times New Roman" w:cs="Times New Roman"/>
          <w:sz w:val="28"/>
          <w:szCs w:val="28"/>
        </w:rPr>
      </w:pPr>
      <w:r w:rsidRPr="00B51913">
        <w:rPr>
          <w:rFonts w:ascii="Times New Roman" w:hAnsi="Times New Roman" w:cs="Times New Roman"/>
          <w:sz w:val="28"/>
          <w:szCs w:val="28"/>
        </w:rPr>
        <w:t>Мотивация улучшает когнитивные способности;</w:t>
      </w:r>
    </w:p>
    <w:p w14:paraId="7400C788" w14:textId="77777777" w:rsidR="00F44B1A" w:rsidRPr="00B51913" w:rsidRDefault="00F44B1A" w:rsidP="00AA211C">
      <w:pPr>
        <w:numPr>
          <w:ilvl w:val="0"/>
          <w:numId w:val="2"/>
        </w:numPr>
        <w:spacing w:after="0"/>
        <w:jc w:val="both"/>
        <w:rPr>
          <w:rFonts w:ascii="Times New Roman" w:hAnsi="Times New Roman" w:cs="Times New Roman"/>
          <w:sz w:val="28"/>
          <w:szCs w:val="28"/>
        </w:rPr>
      </w:pPr>
      <w:r w:rsidRPr="00B51913">
        <w:rPr>
          <w:rFonts w:ascii="Times New Roman" w:hAnsi="Times New Roman" w:cs="Times New Roman"/>
          <w:sz w:val="28"/>
          <w:szCs w:val="28"/>
        </w:rPr>
        <w:t xml:space="preserve">И, наконец, мотивация повышает общую производительность. </w:t>
      </w:r>
    </w:p>
    <w:p w14:paraId="5CF398E7" w14:textId="77777777" w:rsidR="00BE74E1" w:rsidRPr="00B51913" w:rsidRDefault="00BE74E1" w:rsidP="00AA211C">
      <w:pPr>
        <w:pStyle w:val="2"/>
        <w:spacing w:before="0"/>
        <w:jc w:val="both"/>
        <w:rPr>
          <w:rFonts w:ascii="Times New Roman" w:hAnsi="Times New Roman" w:cs="Times New Roman"/>
          <w:sz w:val="28"/>
          <w:szCs w:val="28"/>
        </w:rPr>
      </w:pPr>
    </w:p>
    <w:p w14:paraId="083DB05C" w14:textId="77777777" w:rsidR="00F44B1A" w:rsidRPr="00B51913" w:rsidRDefault="00F44B1A" w:rsidP="000B226F">
      <w:pPr>
        <w:pStyle w:val="2"/>
        <w:spacing w:before="0"/>
        <w:jc w:val="center"/>
        <w:rPr>
          <w:rFonts w:ascii="Times New Roman" w:hAnsi="Times New Roman" w:cs="Times New Roman"/>
          <w:color w:val="002060"/>
          <w:sz w:val="28"/>
          <w:szCs w:val="28"/>
        </w:rPr>
      </w:pPr>
      <w:r w:rsidRPr="00B51913">
        <w:rPr>
          <w:rFonts w:ascii="Times New Roman" w:hAnsi="Times New Roman" w:cs="Times New Roman"/>
          <w:color w:val="002060"/>
          <w:sz w:val="28"/>
          <w:szCs w:val="28"/>
        </w:rPr>
        <w:t>Как повысить мотивацию школьников к учебе?</w:t>
      </w:r>
    </w:p>
    <w:p w14:paraId="41A3761D" w14:textId="77777777" w:rsidR="00F44B1A" w:rsidRPr="00B51913" w:rsidRDefault="00F44B1A" w:rsidP="00AA211C">
      <w:pPr>
        <w:pStyle w:val="article-renderblock"/>
        <w:spacing w:before="0" w:beforeAutospacing="0" w:after="0" w:afterAutospacing="0" w:line="276" w:lineRule="auto"/>
        <w:jc w:val="both"/>
        <w:rPr>
          <w:sz w:val="28"/>
          <w:szCs w:val="28"/>
        </w:rPr>
      </w:pPr>
      <w:r w:rsidRPr="00B51913">
        <w:rPr>
          <w:sz w:val="28"/>
          <w:szCs w:val="28"/>
        </w:rPr>
        <w:t>Исследования показали, что взаимодействие между учителем и учеником является более важным для процесса обучения, чем структурные факторы, такие, как учебные материалы или размер аудитории. Эта связь между учеником и учителем важна не только в ранние школьные годы, но и позже, когда проблемы с мотивацией становятся более заметными.</w:t>
      </w:r>
    </w:p>
    <w:p w14:paraId="36F71552" w14:textId="77777777" w:rsidR="00F44B1A" w:rsidRPr="00B51913" w:rsidRDefault="00F44B1A" w:rsidP="00AA211C">
      <w:pPr>
        <w:pStyle w:val="article-renderblock"/>
        <w:spacing w:before="0" w:beforeAutospacing="0" w:after="0" w:afterAutospacing="0" w:line="276" w:lineRule="auto"/>
        <w:jc w:val="both"/>
        <w:rPr>
          <w:sz w:val="28"/>
          <w:szCs w:val="28"/>
        </w:rPr>
      </w:pPr>
      <w:r w:rsidRPr="00B51913">
        <w:rPr>
          <w:sz w:val="28"/>
          <w:szCs w:val="28"/>
        </w:rPr>
        <w:t>Внимание к детям со стороны учителя не только защищает образ, который имеют дети по отношению к самим себе, как ученики (речь идёт о поддержке самоидентификации учащихся), но и помогает избежать социальной изоляции со стороны их сверстников.</w:t>
      </w:r>
    </w:p>
    <w:p w14:paraId="3FF9BC03" w14:textId="77777777" w:rsidR="002D625B" w:rsidRPr="00B51913" w:rsidRDefault="00F44B1A" w:rsidP="00AA211C">
      <w:pPr>
        <w:spacing w:after="0"/>
        <w:jc w:val="both"/>
        <w:rPr>
          <w:rFonts w:ascii="Times New Roman" w:hAnsi="Times New Roman" w:cs="Times New Roman"/>
          <w:sz w:val="28"/>
          <w:szCs w:val="28"/>
        </w:rPr>
      </w:pPr>
      <w:r w:rsidRPr="00B51913">
        <w:rPr>
          <w:rFonts w:ascii="Times New Roman" w:hAnsi="Times New Roman" w:cs="Times New Roman"/>
          <w:b/>
          <w:bCs/>
          <w:sz w:val="28"/>
          <w:szCs w:val="28"/>
        </w:rPr>
        <w:t>Как стимулировать мотивацию?</w:t>
      </w:r>
      <w:r w:rsidRPr="00B51913">
        <w:rPr>
          <w:rFonts w:ascii="Times New Roman" w:hAnsi="Times New Roman" w:cs="Times New Roman"/>
          <w:sz w:val="28"/>
          <w:szCs w:val="28"/>
        </w:rPr>
        <w:t xml:space="preserve"> </w:t>
      </w:r>
    </w:p>
    <w:p w14:paraId="6AAE9508" w14:textId="77777777" w:rsidR="00432DF8" w:rsidRPr="00B51913" w:rsidRDefault="00F44B1A" w:rsidP="00432DF8">
      <w:pPr>
        <w:pStyle w:val="a4"/>
        <w:numPr>
          <w:ilvl w:val="0"/>
          <w:numId w:val="4"/>
        </w:numPr>
        <w:spacing w:after="0"/>
        <w:jc w:val="both"/>
        <w:rPr>
          <w:rFonts w:ascii="Times New Roman" w:hAnsi="Times New Roman" w:cs="Times New Roman"/>
          <w:sz w:val="28"/>
          <w:szCs w:val="28"/>
        </w:rPr>
      </w:pPr>
      <w:r w:rsidRPr="00B51913">
        <w:rPr>
          <w:rFonts w:ascii="Times New Roman" w:hAnsi="Times New Roman" w:cs="Times New Roman"/>
          <w:sz w:val="28"/>
          <w:szCs w:val="28"/>
        </w:rPr>
        <w:t>Демонстрируйте поз</w:t>
      </w:r>
      <w:r w:rsidR="00432DF8" w:rsidRPr="00B51913">
        <w:rPr>
          <w:rFonts w:ascii="Times New Roman" w:hAnsi="Times New Roman" w:cs="Times New Roman"/>
          <w:sz w:val="28"/>
          <w:szCs w:val="28"/>
        </w:rPr>
        <w:t>итивное отношение и настроение.</w:t>
      </w:r>
    </w:p>
    <w:p w14:paraId="46983ADC" w14:textId="77777777" w:rsidR="00432DF8" w:rsidRPr="00B51913" w:rsidRDefault="00F44B1A" w:rsidP="00432DF8">
      <w:pPr>
        <w:pStyle w:val="a4"/>
        <w:numPr>
          <w:ilvl w:val="0"/>
          <w:numId w:val="4"/>
        </w:numPr>
        <w:spacing w:after="0"/>
        <w:jc w:val="both"/>
        <w:rPr>
          <w:rFonts w:ascii="Times New Roman" w:hAnsi="Times New Roman" w:cs="Times New Roman"/>
          <w:sz w:val="28"/>
          <w:szCs w:val="28"/>
        </w:rPr>
      </w:pPr>
      <w:r w:rsidRPr="00B51913">
        <w:rPr>
          <w:rFonts w:ascii="Times New Roman" w:hAnsi="Times New Roman" w:cs="Times New Roman"/>
          <w:sz w:val="28"/>
          <w:szCs w:val="28"/>
        </w:rPr>
        <w:t>Выстраивайте гармоничные отношения с учениками. Проявляйте к ним внимание и покажите, что вам не безразличны как учени</w:t>
      </w:r>
      <w:r w:rsidR="00432DF8" w:rsidRPr="00B51913">
        <w:rPr>
          <w:rFonts w:ascii="Times New Roman" w:hAnsi="Times New Roman" w:cs="Times New Roman"/>
          <w:sz w:val="28"/>
          <w:szCs w:val="28"/>
        </w:rPr>
        <w:t>ки, так и сам процесс обучения.</w:t>
      </w:r>
    </w:p>
    <w:p w14:paraId="5916D36D" w14:textId="77777777" w:rsidR="00432DF8" w:rsidRPr="00B51913" w:rsidRDefault="00F44B1A" w:rsidP="00432DF8">
      <w:pPr>
        <w:pStyle w:val="a4"/>
        <w:numPr>
          <w:ilvl w:val="0"/>
          <w:numId w:val="4"/>
        </w:numPr>
        <w:spacing w:after="0"/>
        <w:jc w:val="both"/>
        <w:rPr>
          <w:rFonts w:ascii="Times New Roman" w:hAnsi="Times New Roman" w:cs="Times New Roman"/>
          <w:sz w:val="28"/>
          <w:szCs w:val="28"/>
        </w:rPr>
      </w:pPr>
      <w:r w:rsidRPr="00B51913">
        <w:rPr>
          <w:rFonts w:ascii="Times New Roman" w:hAnsi="Times New Roman" w:cs="Times New Roman"/>
          <w:sz w:val="28"/>
          <w:szCs w:val="28"/>
        </w:rPr>
        <w:lastRenderedPageBreak/>
        <w:t>Никогда не смейтесь над ними, если они чего-то не знают или не понимают. Покажите себя чутким и понимающим по отношению к</w:t>
      </w:r>
      <w:r w:rsidR="002D625B" w:rsidRPr="00B51913">
        <w:rPr>
          <w:rFonts w:ascii="Times New Roman" w:hAnsi="Times New Roman" w:cs="Times New Roman"/>
          <w:sz w:val="28"/>
          <w:szCs w:val="28"/>
        </w:rPr>
        <w:t>о всем</w:t>
      </w:r>
      <w:r w:rsidRPr="00B51913">
        <w:rPr>
          <w:rFonts w:ascii="Times New Roman" w:hAnsi="Times New Roman" w:cs="Times New Roman"/>
          <w:sz w:val="28"/>
          <w:szCs w:val="28"/>
        </w:rPr>
        <w:t xml:space="preserve"> ученикам. </w:t>
      </w:r>
    </w:p>
    <w:p w14:paraId="5BB9DDB4" w14:textId="77777777" w:rsidR="00432DF8" w:rsidRPr="00B51913" w:rsidRDefault="00432DF8" w:rsidP="00AA211C">
      <w:pPr>
        <w:pStyle w:val="a4"/>
        <w:numPr>
          <w:ilvl w:val="0"/>
          <w:numId w:val="4"/>
        </w:numPr>
        <w:spacing w:after="0"/>
        <w:jc w:val="both"/>
        <w:rPr>
          <w:rFonts w:ascii="Times New Roman" w:hAnsi="Times New Roman" w:cs="Times New Roman"/>
          <w:sz w:val="28"/>
          <w:szCs w:val="28"/>
        </w:rPr>
      </w:pPr>
      <w:r w:rsidRPr="00B51913">
        <w:rPr>
          <w:rFonts w:ascii="Times New Roman" w:hAnsi="Times New Roman" w:cs="Times New Roman"/>
          <w:sz w:val="28"/>
          <w:szCs w:val="28"/>
        </w:rPr>
        <w:t>П</w:t>
      </w:r>
      <w:r w:rsidR="00F44B1A" w:rsidRPr="00B51913">
        <w:rPr>
          <w:rFonts w:ascii="Times New Roman" w:hAnsi="Times New Roman" w:cs="Times New Roman"/>
          <w:sz w:val="28"/>
          <w:szCs w:val="28"/>
        </w:rPr>
        <w:t>роводите «пятиминутки» с упражнениями для снятия напряжения и усталости.</w:t>
      </w:r>
    </w:p>
    <w:p w14:paraId="047B2BD2" w14:textId="77777777" w:rsidR="00432DF8" w:rsidRPr="00B51913" w:rsidRDefault="00F44B1A" w:rsidP="00432DF8">
      <w:pPr>
        <w:pStyle w:val="a4"/>
        <w:numPr>
          <w:ilvl w:val="0"/>
          <w:numId w:val="4"/>
        </w:numPr>
        <w:spacing w:after="0"/>
        <w:jc w:val="both"/>
        <w:rPr>
          <w:rFonts w:ascii="Times New Roman" w:hAnsi="Times New Roman" w:cs="Times New Roman"/>
          <w:sz w:val="28"/>
          <w:szCs w:val="28"/>
        </w:rPr>
      </w:pPr>
      <w:r w:rsidRPr="00B51913">
        <w:rPr>
          <w:rFonts w:ascii="Times New Roman" w:hAnsi="Times New Roman" w:cs="Times New Roman"/>
          <w:sz w:val="28"/>
          <w:szCs w:val="28"/>
        </w:rPr>
        <w:t>Гораздо важнее оценить приложенные усилия</w:t>
      </w:r>
      <w:r w:rsidR="00432DF8" w:rsidRPr="00B51913">
        <w:rPr>
          <w:rFonts w:ascii="Times New Roman" w:hAnsi="Times New Roman" w:cs="Times New Roman"/>
          <w:sz w:val="28"/>
          <w:szCs w:val="28"/>
        </w:rPr>
        <w:t xml:space="preserve"> ребенка</w:t>
      </w:r>
      <w:r w:rsidRPr="00B51913">
        <w:rPr>
          <w:rFonts w:ascii="Times New Roman" w:hAnsi="Times New Roman" w:cs="Times New Roman"/>
          <w:sz w:val="28"/>
          <w:szCs w:val="28"/>
        </w:rPr>
        <w:t>, чем конечный продукт. Если вы будете больше ценить результаты, дети будут сосредоточены лишь на достижении результата, забывая о том, что высокие результаты достигаются благодаря приложенным усилиям. Сконцентрируйтесь на процессе обучения детей, поощряя их прикладывать усилия. Награждайте тех, кто упорно работал: «Вы очень сосредоточены, это показывает, что вам интересна эта задача», или «Вы упорно трудитесь, так вы сможете многому научиться».</w:t>
      </w:r>
    </w:p>
    <w:p w14:paraId="044CBA36" w14:textId="77777777" w:rsidR="004438F3" w:rsidRPr="00B51913" w:rsidRDefault="00F44B1A" w:rsidP="00432DF8">
      <w:pPr>
        <w:pStyle w:val="a4"/>
        <w:numPr>
          <w:ilvl w:val="0"/>
          <w:numId w:val="4"/>
        </w:numPr>
        <w:spacing w:after="0"/>
        <w:jc w:val="both"/>
        <w:rPr>
          <w:rFonts w:ascii="Times New Roman" w:hAnsi="Times New Roman" w:cs="Times New Roman"/>
          <w:sz w:val="28"/>
          <w:szCs w:val="28"/>
        </w:rPr>
      </w:pPr>
      <w:r w:rsidRPr="00B51913">
        <w:rPr>
          <w:rFonts w:ascii="Times New Roman" w:hAnsi="Times New Roman" w:cs="Times New Roman"/>
          <w:sz w:val="28"/>
          <w:szCs w:val="28"/>
        </w:rPr>
        <w:t>Если дети чувствуют, что они полезны, и несут ответственность, они будут гораздо более мотивированы.</w:t>
      </w:r>
      <w:r w:rsidR="00432DF8" w:rsidRPr="00B51913">
        <w:rPr>
          <w:rFonts w:ascii="Times New Roman" w:hAnsi="Times New Roman" w:cs="Times New Roman"/>
          <w:sz w:val="28"/>
          <w:szCs w:val="28"/>
        </w:rPr>
        <w:t xml:space="preserve"> </w:t>
      </w:r>
      <w:r w:rsidRPr="00B51913">
        <w:rPr>
          <w:rFonts w:ascii="Times New Roman" w:hAnsi="Times New Roman" w:cs="Times New Roman"/>
          <w:sz w:val="28"/>
          <w:szCs w:val="28"/>
        </w:rPr>
        <w:t xml:space="preserve">Дайте ученикам обязанности, найдите время для весёлых моментов в классе. Пусть каждый почувствует свою ответственность за одну из привычных школьных задач: поддерживать порядок в классе, стереть с доски или раздать всем материалы для урока… </w:t>
      </w:r>
      <w:r w:rsidR="003656AD" w:rsidRPr="00B51913">
        <w:rPr>
          <w:rFonts w:ascii="Times New Roman" w:hAnsi="Times New Roman" w:cs="Times New Roman"/>
          <w:sz w:val="28"/>
          <w:szCs w:val="28"/>
        </w:rPr>
        <w:t xml:space="preserve"> </w:t>
      </w:r>
    </w:p>
    <w:p w14:paraId="0E904F76" w14:textId="77777777" w:rsidR="004438F3" w:rsidRPr="00B51913" w:rsidRDefault="00F44B1A" w:rsidP="00AA211C">
      <w:pPr>
        <w:pStyle w:val="a4"/>
        <w:numPr>
          <w:ilvl w:val="0"/>
          <w:numId w:val="4"/>
        </w:numPr>
        <w:spacing w:after="0"/>
        <w:jc w:val="both"/>
        <w:rPr>
          <w:rFonts w:ascii="Times New Roman" w:hAnsi="Times New Roman" w:cs="Times New Roman"/>
          <w:sz w:val="28"/>
          <w:szCs w:val="28"/>
        </w:rPr>
      </w:pPr>
      <w:r w:rsidRPr="00B51913">
        <w:rPr>
          <w:rFonts w:ascii="Times New Roman" w:hAnsi="Times New Roman" w:cs="Times New Roman"/>
          <w:sz w:val="28"/>
          <w:szCs w:val="28"/>
        </w:rPr>
        <w:t xml:space="preserve">Когда они работают в группе, проследите за тем, чтобы каждый участник знал свою область ответственности и был вовлечённым в учебный процесс. </w:t>
      </w:r>
    </w:p>
    <w:p w14:paraId="51450AED" w14:textId="77777777" w:rsidR="004438F3" w:rsidRPr="00B51913" w:rsidRDefault="00F44B1A" w:rsidP="00AA211C">
      <w:pPr>
        <w:pStyle w:val="a4"/>
        <w:numPr>
          <w:ilvl w:val="0"/>
          <w:numId w:val="4"/>
        </w:numPr>
        <w:spacing w:after="0"/>
        <w:jc w:val="both"/>
        <w:rPr>
          <w:rFonts w:ascii="Times New Roman" w:hAnsi="Times New Roman" w:cs="Times New Roman"/>
          <w:sz w:val="28"/>
          <w:szCs w:val="28"/>
        </w:rPr>
      </w:pPr>
      <w:r w:rsidRPr="00B51913">
        <w:rPr>
          <w:rFonts w:ascii="Times New Roman" w:hAnsi="Times New Roman" w:cs="Times New Roman"/>
          <w:sz w:val="28"/>
          <w:szCs w:val="28"/>
        </w:rPr>
        <w:t xml:space="preserve">Как было сказано ранее, очень важно поощрять и вознаграждать приложенные усилия, тем не </w:t>
      </w:r>
      <w:proofErr w:type="gramStart"/>
      <w:r w:rsidRPr="00B51913">
        <w:rPr>
          <w:rFonts w:ascii="Times New Roman" w:hAnsi="Times New Roman" w:cs="Times New Roman"/>
          <w:sz w:val="28"/>
          <w:szCs w:val="28"/>
        </w:rPr>
        <w:t>менее</w:t>
      </w:r>
      <w:proofErr w:type="gramEnd"/>
      <w:r w:rsidRPr="00B51913">
        <w:rPr>
          <w:rFonts w:ascii="Times New Roman" w:hAnsi="Times New Roman" w:cs="Times New Roman"/>
          <w:sz w:val="28"/>
          <w:szCs w:val="28"/>
        </w:rPr>
        <w:t xml:space="preserve"> дети нуждаются в ощутимых наградах за хороший результат. Дети, как правило, не осознают, какие преимущества в долгосрочной перспективе им даёт хорошая успеваемость и полученные знания, они предпочитают получать вознаграждение незамедлительно. Стимулы мотивируют их работать и стремиться к достижению поставленной цели.</w:t>
      </w:r>
    </w:p>
    <w:p w14:paraId="60C1149D" w14:textId="77777777" w:rsidR="004438F3" w:rsidRPr="00B51913" w:rsidRDefault="00F44B1A" w:rsidP="00AA211C">
      <w:pPr>
        <w:pStyle w:val="a4"/>
        <w:numPr>
          <w:ilvl w:val="0"/>
          <w:numId w:val="4"/>
        </w:numPr>
        <w:spacing w:after="0"/>
        <w:jc w:val="both"/>
        <w:rPr>
          <w:rFonts w:ascii="Times New Roman" w:hAnsi="Times New Roman" w:cs="Times New Roman"/>
          <w:sz w:val="28"/>
          <w:szCs w:val="28"/>
        </w:rPr>
      </w:pPr>
      <w:r w:rsidRPr="00B51913">
        <w:rPr>
          <w:rFonts w:ascii="Times New Roman" w:hAnsi="Times New Roman" w:cs="Times New Roman"/>
          <w:sz w:val="28"/>
          <w:szCs w:val="28"/>
        </w:rPr>
        <w:t>Используйте творческий подход. Находите инновационные способы подачи учебного материала. На уроках находите время для игр и дискуссий, это позволит вам сделать занятия более динамичными и вовлечь учеников в образовательный процесс. Пассивное обучение, в котором дети лишь получают информацию, но не принимают активного участия, помимо того, что неэффективно, также разрушает их мотивацию. Кроме того, рекомендуется использовать различные источники обучающей информации и наглядные материалы, такие как рисунки, фотографии, короткие видео или фильмы и т.д.</w:t>
      </w:r>
    </w:p>
    <w:p w14:paraId="6A40C82A" w14:textId="77777777" w:rsidR="004438F3" w:rsidRPr="00B51913" w:rsidRDefault="00F44B1A" w:rsidP="00AA211C">
      <w:pPr>
        <w:pStyle w:val="a4"/>
        <w:numPr>
          <w:ilvl w:val="0"/>
          <w:numId w:val="4"/>
        </w:numPr>
        <w:spacing w:after="0"/>
        <w:jc w:val="both"/>
        <w:rPr>
          <w:rFonts w:ascii="Times New Roman" w:hAnsi="Times New Roman" w:cs="Times New Roman"/>
          <w:sz w:val="28"/>
          <w:szCs w:val="28"/>
        </w:rPr>
      </w:pPr>
      <w:r w:rsidRPr="00B51913">
        <w:rPr>
          <w:rFonts w:ascii="Times New Roman" w:hAnsi="Times New Roman" w:cs="Times New Roman"/>
          <w:sz w:val="28"/>
          <w:szCs w:val="28"/>
        </w:rPr>
        <w:lastRenderedPageBreak/>
        <w:t>Когда учитель недооценивает детей и имеет привычку навешивать им ярлыки  («медлительный», «ленивый», «глупый»), это только разрушает их мотивацию. Это заставляет их почувствовать, что они ни на что не способны, и нет средства, которое поможет им улучшить успеваемость.</w:t>
      </w:r>
    </w:p>
    <w:p w14:paraId="524BDA22" w14:textId="77777777" w:rsidR="004438F3" w:rsidRPr="00B51913" w:rsidRDefault="00F44B1A" w:rsidP="00AA211C">
      <w:pPr>
        <w:pStyle w:val="a4"/>
        <w:numPr>
          <w:ilvl w:val="0"/>
          <w:numId w:val="4"/>
        </w:numPr>
        <w:spacing w:after="0"/>
        <w:jc w:val="both"/>
        <w:rPr>
          <w:rFonts w:ascii="Times New Roman" w:hAnsi="Times New Roman" w:cs="Times New Roman"/>
          <w:sz w:val="28"/>
          <w:szCs w:val="28"/>
        </w:rPr>
      </w:pPr>
      <w:r w:rsidRPr="00B51913">
        <w:rPr>
          <w:rFonts w:ascii="Times New Roman" w:hAnsi="Times New Roman" w:cs="Times New Roman"/>
          <w:sz w:val="28"/>
          <w:szCs w:val="28"/>
        </w:rPr>
        <w:t xml:space="preserve">Избегайте негативных оценок и установок. Вместо этого, стимулируйте их сильные стороны, способности и достоинства. Поощряйте образ мыслей с ориентацией на рост и развитие. Научите их понимать, что не все получается с первого раза, успех и умение приходит с практикой. Укрепляйте их уверенность в себе. </w:t>
      </w:r>
    </w:p>
    <w:p w14:paraId="42FC3340" w14:textId="77777777" w:rsidR="00DE7683" w:rsidRPr="00B51913" w:rsidRDefault="00F44B1A" w:rsidP="00AA211C">
      <w:pPr>
        <w:pStyle w:val="a4"/>
        <w:numPr>
          <w:ilvl w:val="0"/>
          <w:numId w:val="4"/>
        </w:numPr>
        <w:spacing w:after="0"/>
        <w:jc w:val="both"/>
        <w:rPr>
          <w:rFonts w:ascii="Times New Roman" w:eastAsia="Times New Roman" w:hAnsi="Times New Roman" w:cs="Times New Roman"/>
          <w:b/>
          <w:bCs/>
          <w:sz w:val="28"/>
          <w:szCs w:val="28"/>
          <w:lang w:eastAsia="ru-RU"/>
        </w:rPr>
      </w:pPr>
      <w:r w:rsidRPr="00B51913">
        <w:rPr>
          <w:rFonts w:ascii="Times New Roman" w:hAnsi="Times New Roman" w:cs="Times New Roman"/>
          <w:sz w:val="28"/>
          <w:szCs w:val="28"/>
        </w:rPr>
        <w:t xml:space="preserve">Многим детям трудно сохранить мотивацию к учёбе, потому что они имеют высокий уровень </w:t>
      </w:r>
      <w:r w:rsidR="000B226F" w:rsidRPr="00B51913">
        <w:rPr>
          <w:rFonts w:ascii="Times New Roman" w:hAnsi="Times New Roman" w:cs="Times New Roman"/>
          <w:sz w:val="28"/>
          <w:szCs w:val="28"/>
        </w:rPr>
        <w:t xml:space="preserve">тревожности, страх неудачи и </w:t>
      </w:r>
      <w:proofErr w:type="gramStart"/>
      <w:r w:rsidR="000B226F" w:rsidRPr="00B51913">
        <w:rPr>
          <w:rFonts w:ascii="Times New Roman" w:hAnsi="Times New Roman" w:cs="Times New Roman"/>
          <w:sz w:val="28"/>
          <w:szCs w:val="28"/>
        </w:rPr>
        <w:t xml:space="preserve">не </w:t>
      </w:r>
      <w:r w:rsidRPr="00B51913">
        <w:rPr>
          <w:rFonts w:ascii="Times New Roman" w:hAnsi="Times New Roman" w:cs="Times New Roman"/>
          <w:sz w:val="28"/>
          <w:szCs w:val="28"/>
        </w:rPr>
        <w:t>достижения</w:t>
      </w:r>
      <w:proofErr w:type="gramEnd"/>
      <w:r w:rsidRPr="00B51913">
        <w:rPr>
          <w:rFonts w:ascii="Times New Roman" w:hAnsi="Times New Roman" w:cs="Times New Roman"/>
          <w:sz w:val="28"/>
          <w:szCs w:val="28"/>
        </w:rPr>
        <w:t xml:space="preserve"> желаемых результатов.</w:t>
      </w:r>
      <w:r w:rsidR="004438F3" w:rsidRPr="00B51913">
        <w:rPr>
          <w:rFonts w:ascii="Times New Roman" w:hAnsi="Times New Roman" w:cs="Times New Roman"/>
          <w:sz w:val="28"/>
          <w:szCs w:val="28"/>
        </w:rPr>
        <w:t xml:space="preserve"> </w:t>
      </w:r>
      <w:r w:rsidRPr="00B51913">
        <w:rPr>
          <w:rFonts w:ascii="Times New Roman" w:hAnsi="Times New Roman" w:cs="Times New Roman"/>
          <w:sz w:val="28"/>
          <w:szCs w:val="28"/>
        </w:rPr>
        <w:t xml:space="preserve">Поделитесь с ними спокойствием, научите их видеть в неудачах не только </w:t>
      </w:r>
      <w:proofErr w:type="gramStart"/>
      <w:r w:rsidRPr="00B51913">
        <w:rPr>
          <w:rFonts w:ascii="Times New Roman" w:hAnsi="Times New Roman" w:cs="Times New Roman"/>
          <w:sz w:val="28"/>
          <w:szCs w:val="28"/>
        </w:rPr>
        <w:t>негативное</w:t>
      </w:r>
      <w:proofErr w:type="gramEnd"/>
      <w:r w:rsidRPr="00B51913">
        <w:rPr>
          <w:rFonts w:ascii="Times New Roman" w:hAnsi="Times New Roman" w:cs="Times New Roman"/>
          <w:sz w:val="28"/>
          <w:szCs w:val="28"/>
        </w:rPr>
        <w:t xml:space="preserve">. Ошибки учат нас узнать больше и лучше, и помогают понять, что мы не должны делать. </w:t>
      </w:r>
    </w:p>
    <w:p w14:paraId="6047037A" w14:textId="77777777" w:rsidR="00DE7683" w:rsidRPr="00B51913" w:rsidRDefault="00DE7683" w:rsidP="00AA211C">
      <w:pPr>
        <w:spacing w:after="0"/>
        <w:jc w:val="both"/>
        <w:rPr>
          <w:rFonts w:ascii="Times New Roman" w:eastAsia="Times New Roman" w:hAnsi="Times New Roman" w:cs="Times New Roman"/>
          <w:b/>
          <w:bCs/>
          <w:sz w:val="28"/>
          <w:szCs w:val="28"/>
          <w:lang w:eastAsia="ru-RU"/>
        </w:rPr>
      </w:pPr>
    </w:p>
    <w:p w14:paraId="1F5D485F" w14:textId="77777777" w:rsidR="00DE7683" w:rsidRPr="00B51913" w:rsidRDefault="00DE7683" w:rsidP="000B226F">
      <w:pPr>
        <w:spacing w:after="0"/>
        <w:jc w:val="center"/>
        <w:rPr>
          <w:rFonts w:ascii="Times New Roman" w:eastAsia="Times New Roman" w:hAnsi="Times New Roman" w:cs="Times New Roman"/>
          <w:color w:val="002060"/>
          <w:sz w:val="28"/>
          <w:szCs w:val="28"/>
          <w:lang w:eastAsia="ru-RU"/>
        </w:rPr>
      </w:pPr>
      <w:r w:rsidRPr="00B51913">
        <w:rPr>
          <w:rFonts w:ascii="Times New Roman" w:eastAsia="Times New Roman" w:hAnsi="Times New Roman" w:cs="Times New Roman"/>
          <w:b/>
          <w:bCs/>
          <w:color w:val="002060"/>
          <w:sz w:val="28"/>
          <w:szCs w:val="28"/>
          <w:lang w:eastAsia="ru-RU"/>
        </w:rPr>
        <w:t>Способы повышения мотивации</w:t>
      </w:r>
    </w:p>
    <w:p w14:paraId="58AE3150" w14:textId="77777777" w:rsidR="00DE7683" w:rsidRPr="00B51913" w:rsidRDefault="00DE7683"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xml:space="preserve">Чтобы реализовать поставленную цель, добиться изменения развития мотивации обучения, в своей деятельности </w:t>
      </w:r>
      <w:r w:rsidR="00E65AAD" w:rsidRPr="00B51913">
        <w:rPr>
          <w:rFonts w:ascii="Times New Roman" w:eastAsia="Times New Roman" w:hAnsi="Times New Roman" w:cs="Times New Roman"/>
          <w:sz w:val="28"/>
          <w:szCs w:val="28"/>
          <w:lang w:eastAsia="ru-RU"/>
        </w:rPr>
        <w:t xml:space="preserve">нужно </w:t>
      </w:r>
      <w:r w:rsidRPr="00B51913">
        <w:rPr>
          <w:rFonts w:ascii="Times New Roman" w:eastAsia="Times New Roman" w:hAnsi="Times New Roman" w:cs="Times New Roman"/>
          <w:sz w:val="28"/>
          <w:szCs w:val="28"/>
          <w:lang w:eastAsia="ru-RU"/>
        </w:rPr>
        <w:t>применя</w:t>
      </w:r>
      <w:r w:rsidR="00E65AAD" w:rsidRPr="00B51913">
        <w:rPr>
          <w:rFonts w:ascii="Times New Roman" w:eastAsia="Times New Roman" w:hAnsi="Times New Roman" w:cs="Times New Roman"/>
          <w:sz w:val="28"/>
          <w:szCs w:val="28"/>
          <w:lang w:eastAsia="ru-RU"/>
        </w:rPr>
        <w:t xml:space="preserve">ть </w:t>
      </w:r>
      <w:r w:rsidRPr="00B51913">
        <w:rPr>
          <w:rFonts w:ascii="Times New Roman" w:eastAsia="Times New Roman" w:hAnsi="Times New Roman" w:cs="Times New Roman"/>
          <w:sz w:val="28"/>
          <w:szCs w:val="28"/>
          <w:lang w:eastAsia="ru-RU"/>
        </w:rPr>
        <w:t>определенные педагогические средства ее воспитания. Формируя положительную мотивацию, в качестве воздействи</w:t>
      </w:r>
      <w:r w:rsidR="00E65AAD" w:rsidRPr="00B51913">
        <w:rPr>
          <w:rFonts w:ascii="Times New Roman" w:eastAsia="Times New Roman" w:hAnsi="Times New Roman" w:cs="Times New Roman"/>
          <w:sz w:val="28"/>
          <w:szCs w:val="28"/>
          <w:lang w:eastAsia="ru-RU"/>
        </w:rPr>
        <w:t xml:space="preserve">я можно </w:t>
      </w:r>
      <w:r w:rsidRPr="00B51913">
        <w:rPr>
          <w:rFonts w:ascii="Times New Roman" w:eastAsia="Times New Roman" w:hAnsi="Times New Roman" w:cs="Times New Roman"/>
          <w:sz w:val="28"/>
          <w:szCs w:val="28"/>
          <w:lang w:eastAsia="ru-RU"/>
        </w:rPr>
        <w:t>использова</w:t>
      </w:r>
      <w:r w:rsidR="00E65AAD" w:rsidRPr="00B51913">
        <w:rPr>
          <w:rFonts w:ascii="Times New Roman" w:eastAsia="Times New Roman" w:hAnsi="Times New Roman" w:cs="Times New Roman"/>
          <w:sz w:val="28"/>
          <w:szCs w:val="28"/>
          <w:lang w:eastAsia="ru-RU"/>
        </w:rPr>
        <w:t>ть</w:t>
      </w:r>
      <w:r w:rsidRPr="00B51913">
        <w:rPr>
          <w:rFonts w:ascii="Times New Roman" w:eastAsia="Times New Roman" w:hAnsi="Times New Roman" w:cs="Times New Roman"/>
          <w:sz w:val="28"/>
          <w:szCs w:val="28"/>
          <w:lang w:eastAsia="ru-RU"/>
        </w:rPr>
        <w:t xml:space="preserve"> следующее:</w:t>
      </w:r>
    </w:p>
    <w:p w14:paraId="2DA6AADF" w14:textId="77777777" w:rsidR="00DE7683" w:rsidRPr="00B51913" w:rsidRDefault="00DE7683"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содержание обучения</w:t>
      </w:r>
    </w:p>
    <w:p w14:paraId="6DF5FA8F" w14:textId="77777777" w:rsidR="00DE7683" w:rsidRPr="00B51913" w:rsidRDefault="00DE7683"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игровые формы организации обучения;</w:t>
      </w:r>
    </w:p>
    <w:p w14:paraId="109A4014" w14:textId="77777777" w:rsidR="00DE7683" w:rsidRPr="00B51913" w:rsidRDefault="00DE7683"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современные информационно-коммуникативные технологии;</w:t>
      </w:r>
    </w:p>
    <w:p w14:paraId="08990A1F" w14:textId="77777777" w:rsidR="00BE74E1" w:rsidRPr="00B51913" w:rsidRDefault="00DE7683"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xml:space="preserve">- собственное отношение к </w:t>
      </w:r>
      <w:proofErr w:type="gramStart"/>
      <w:r w:rsidRPr="00B51913">
        <w:rPr>
          <w:rFonts w:ascii="Times New Roman" w:eastAsia="Times New Roman" w:hAnsi="Times New Roman" w:cs="Times New Roman"/>
          <w:sz w:val="28"/>
          <w:szCs w:val="28"/>
          <w:lang w:eastAsia="ru-RU"/>
        </w:rPr>
        <w:t>обучающимся</w:t>
      </w:r>
      <w:proofErr w:type="gramEnd"/>
      <w:r w:rsidRPr="00B51913">
        <w:rPr>
          <w:rFonts w:ascii="Times New Roman" w:eastAsia="Times New Roman" w:hAnsi="Times New Roman" w:cs="Times New Roman"/>
          <w:sz w:val="28"/>
          <w:szCs w:val="28"/>
          <w:lang w:eastAsia="ru-RU"/>
        </w:rPr>
        <w:t xml:space="preserve"> (требовательное, </w:t>
      </w:r>
      <w:r w:rsidR="0084546B" w:rsidRPr="00B51913">
        <w:rPr>
          <w:rFonts w:ascii="Times New Roman" w:eastAsia="Times New Roman" w:hAnsi="Times New Roman" w:cs="Times New Roman"/>
          <w:sz w:val="28"/>
          <w:szCs w:val="28"/>
          <w:lang w:eastAsia="ru-RU"/>
        </w:rPr>
        <w:t>доверительное, дружеское и т.д.).</w:t>
      </w:r>
    </w:p>
    <w:p w14:paraId="72260C58" w14:textId="77777777" w:rsidR="008809F7" w:rsidRPr="00B51913" w:rsidRDefault="008809F7" w:rsidP="00AA211C">
      <w:pPr>
        <w:spacing w:after="0"/>
        <w:jc w:val="both"/>
        <w:rPr>
          <w:rFonts w:ascii="Times New Roman" w:eastAsia="Times New Roman" w:hAnsi="Times New Roman" w:cs="Times New Roman"/>
          <w:b/>
          <w:bCs/>
          <w:color w:val="002060"/>
          <w:sz w:val="28"/>
          <w:szCs w:val="28"/>
          <w:lang w:eastAsia="ru-RU"/>
        </w:rPr>
      </w:pPr>
    </w:p>
    <w:p w14:paraId="38B477F1" w14:textId="77777777" w:rsidR="00BE74E1" w:rsidRPr="00B51913" w:rsidRDefault="008809F7" w:rsidP="00AA211C">
      <w:pPr>
        <w:spacing w:after="0"/>
        <w:jc w:val="both"/>
        <w:rPr>
          <w:rFonts w:ascii="Times New Roman" w:eastAsia="Times New Roman" w:hAnsi="Times New Roman" w:cs="Times New Roman"/>
          <w:color w:val="002060"/>
          <w:sz w:val="28"/>
          <w:szCs w:val="28"/>
          <w:lang w:eastAsia="ru-RU"/>
        </w:rPr>
      </w:pPr>
      <w:r w:rsidRPr="00B51913">
        <w:rPr>
          <w:rFonts w:ascii="Times New Roman" w:eastAsia="Times New Roman" w:hAnsi="Times New Roman" w:cs="Times New Roman"/>
          <w:b/>
          <w:bCs/>
          <w:color w:val="002060"/>
          <w:sz w:val="28"/>
          <w:szCs w:val="28"/>
          <w:lang w:eastAsia="ru-RU"/>
        </w:rPr>
        <w:t>«Урок-семинар»</w:t>
      </w:r>
    </w:p>
    <w:p w14:paraId="7E6A28A5" w14:textId="77777777" w:rsidR="00DE7683" w:rsidRPr="00B51913" w:rsidRDefault="00DE7683"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Очень нравится мне проводить уроки-семинары. На этих уроках мои подопечные обмениваются информацией по заданной теме, доказывают свою правоту, спорят, и в этих спорах рождается истина.</w:t>
      </w:r>
    </w:p>
    <w:p w14:paraId="49A648D0" w14:textId="77777777" w:rsidR="008809F7" w:rsidRPr="00B51913" w:rsidRDefault="008809F7" w:rsidP="008809F7">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i/>
          <w:iCs/>
          <w:sz w:val="28"/>
          <w:szCs w:val="28"/>
          <w:lang w:eastAsia="ru-RU"/>
        </w:rPr>
        <w:t>Методическая ценность приема:</w:t>
      </w:r>
    </w:p>
    <w:p w14:paraId="0B442B9B" w14:textId="77777777" w:rsidR="005933DD" w:rsidRPr="00B51913" w:rsidRDefault="008809F7"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активное включение в работу всех учеников;</w:t>
      </w:r>
      <w:r w:rsidRPr="00B51913">
        <w:rPr>
          <w:rFonts w:ascii="Times New Roman" w:eastAsia="Times New Roman" w:hAnsi="Times New Roman" w:cs="Times New Roman"/>
          <w:sz w:val="28"/>
          <w:szCs w:val="28"/>
          <w:lang w:eastAsia="ru-RU"/>
        </w:rPr>
        <w:br/>
        <w:t>- свобода выбора деятельности (ученик сам выбирает интересующую его тему);</w:t>
      </w:r>
    </w:p>
    <w:p w14:paraId="51499D31" w14:textId="77777777" w:rsidR="005933DD" w:rsidRPr="00B51913" w:rsidRDefault="005933DD"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приобрет</w:t>
      </w:r>
      <w:r w:rsidR="006621D0" w:rsidRPr="00B51913">
        <w:rPr>
          <w:rFonts w:ascii="Times New Roman" w:eastAsia="Times New Roman" w:hAnsi="Times New Roman" w:cs="Times New Roman"/>
          <w:sz w:val="28"/>
          <w:szCs w:val="28"/>
          <w:lang w:eastAsia="ru-RU"/>
        </w:rPr>
        <w:t>ение </w:t>
      </w:r>
      <w:r w:rsidRPr="00B51913">
        <w:rPr>
          <w:rFonts w:ascii="Times New Roman" w:eastAsia="Times New Roman" w:hAnsi="Times New Roman" w:cs="Times New Roman"/>
          <w:sz w:val="28"/>
          <w:szCs w:val="28"/>
          <w:lang w:eastAsia="ru-RU"/>
        </w:rPr>
        <w:t>опыт</w:t>
      </w:r>
      <w:r w:rsidR="006621D0" w:rsidRPr="00B51913">
        <w:rPr>
          <w:rFonts w:ascii="Times New Roman" w:eastAsia="Times New Roman" w:hAnsi="Times New Roman" w:cs="Times New Roman"/>
          <w:sz w:val="28"/>
          <w:szCs w:val="28"/>
          <w:lang w:eastAsia="ru-RU"/>
        </w:rPr>
        <w:t>а</w:t>
      </w:r>
      <w:r w:rsidRPr="00B51913">
        <w:rPr>
          <w:rFonts w:ascii="Times New Roman" w:eastAsia="Times New Roman" w:hAnsi="Times New Roman" w:cs="Times New Roman"/>
          <w:sz w:val="28"/>
          <w:szCs w:val="28"/>
          <w:lang w:eastAsia="ru-RU"/>
        </w:rPr>
        <w:t xml:space="preserve"> публичных выступлений; </w:t>
      </w:r>
    </w:p>
    <w:p w14:paraId="1020505F" w14:textId="77777777" w:rsidR="008809F7" w:rsidRPr="00B51913" w:rsidRDefault="008809F7"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обнаруживается проблема, решение которой, возможно, связано с исследованием каких – либо фактов (вопрос для исследования ставят сами ученики).</w:t>
      </w:r>
    </w:p>
    <w:p w14:paraId="42B811BF" w14:textId="77777777" w:rsidR="008809F7" w:rsidRPr="00B51913" w:rsidRDefault="008809F7" w:rsidP="00AA211C">
      <w:pPr>
        <w:spacing w:after="0"/>
        <w:jc w:val="both"/>
        <w:rPr>
          <w:rFonts w:ascii="Times New Roman" w:eastAsia="Times New Roman" w:hAnsi="Times New Roman" w:cs="Times New Roman"/>
          <w:sz w:val="28"/>
          <w:szCs w:val="28"/>
          <w:lang w:eastAsia="ru-RU"/>
        </w:rPr>
      </w:pPr>
    </w:p>
    <w:p w14:paraId="2A8D9FEF" w14:textId="77777777" w:rsidR="00BE74E1" w:rsidRPr="00B51913" w:rsidRDefault="008809F7" w:rsidP="00AA211C">
      <w:pPr>
        <w:spacing w:after="0"/>
        <w:jc w:val="both"/>
        <w:rPr>
          <w:rFonts w:ascii="Times New Roman" w:eastAsia="Times New Roman" w:hAnsi="Times New Roman" w:cs="Times New Roman"/>
          <w:color w:val="002060"/>
          <w:sz w:val="28"/>
          <w:szCs w:val="28"/>
          <w:lang w:eastAsia="ru-RU"/>
        </w:rPr>
      </w:pPr>
      <w:r w:rsidRPr="00B51913">
        <w:rPr>
          <w:rFonts w:ascii="Times New Roman" w:eastAsia="Times New Roman" w:hAnsi="Times New Roman" w:cs="Times New Roman"/>
          <w:b/>
          <w:bCs/>
          <w:color w:val="002060"/>
          <w:sz w:val="28"/>
          <w:szCs w:val="28"/>
          <w:lang w:eastAsia="ru-RU"/>
        </w:rPr>
        <w:t>«Презентация, проект»</w:t>
      </w:r>
    </w:p>
    <w:p w14:paraId="163D5B9C" w14:textId="77777777" w:rsidR="00DE7683" w:rsidRPr="00B51913" w:rsidRDefault="00DE7683"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Большую роль в повышении положительной мотивации обучения играет применение на уроках компьютерной техники. Это объясняется тем</w:t>
      </w:r>
      <w:r w:rsidR="00BE74E1" w:rsidRPr="00B51913">
        <w:rPr>
          <w:rFonts w:ascii="Times New Roman" w:eastAsia="Times New Roman" w:hAnsi="Times New Roman" w:cs="Times New Roman"/>
          <w:sz w:val="28"/>
          <w:szCs w:val="28"/>
          <w:lang w:eastAsia="ru-RU"/>
        </w:rPr>
        <w:t>,</w:t>
      </w:r>
      <w:r w:rsidRPr="00B51913">
        <w:rPr>
          <w:rFonts w:ascii="Times New Roman" w:eastAsia="Times New Roman" w:hAnsi="Times New Roman" w:cs="Times New Roman"/>
          <w:sz w:val="28"/>
          <w:szCs w:val="28"/>
          <w:lang w:eastAsia="ru-RU"/>
        </w:rPr>
        <w:t xml:space="preserve"> что современные компьютерные технологии позволяют вызвать заинтересованность обучающихся в познании той или иной темы, улучшает качество восприятия </w:t>
      </w:r>
      <w:proofErr w:type="gramStart"/>
      <w:r w:rsidRPr="00B51913">
        <w:rPr>
          <w:rFonts w:ascii="Times New Roman" w:eastAsia="Times New Roman" w:hAnsi="Times New Roman" w:cs="Times New Roman"/>
          <w:sz w:val="28"/>
          <w:szCs w:val="28"/>
          <w:lang w:eastAsia="ru-RU"/>
        </w:rPr>
        <w:t>обучающимися</w:t>
      </w:r>
      <w:proofErr w:type="gramEnd"/>
      <w:r w:rsidRPr="00B51913">
        <w:rPr>
          <w:rFonts w:ascii="Times New Roman" w:eastAsia="Times New Roman" w:hAnsi="Times New Roman" w:cs="Times New Roman"/>
          <w:sz w:val="28"/>
          <w:szCs w:val="28"/>
          <w:lang w:eastAsia="ru-RU"/>
        </w:rPr>
        <w:t xml:space="preserve"> нового материала, способствует лучшему пониманию и запоминанию пройденного материала, прививают интерес к предмету (дисциплине).</w:t>
      </w:r>
    </w:p>
    <w:p w14:paraId="4AF02399" w14:textId="77777777" w:rsidR="00DE7683" w:rsidRPr="00B51913" w:rsidRDefault="00DE7683"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xml:space="preserve">Использование </w:t>
      </w:r>
      <w:r w:rsidR="000B226F" w:rsidRPr="00B51913">
        <w:rPr>
          <w:rFonts w:ascii="Times New Roman" w:eastAsia="Times New Roman" w:hAnsi="Times New Roman" w:cs="Times New Roman"/>
          <w:sz w:val="28"/>
          <w:szCs w:val="28"/>
          <w:lang w:eastAsia="ru-RU"/>
        </w:rPr>
        <w:t xml:space="preserve">компьютерных технологий </w:t>
      </w:r>
      <w:r w:rsidRPr="00B51913">
        <w:rPr>
          <w:rFonts w:ascii="Times New Roman" w:eastAsia="Times New Roman" w:hAnsi="Times New Roman" w:cs="Times New Roman"/>
          <w:sz w:val="28"/>
          <w:szCs w:val="28"/>
          <w:lang w:eastAsia="ru-RU"/>
        </w:rPr>
        <w:t>на уроках позвол</w:t>
      </w:r>
      <w:r w:rsidR="000B226F" w:rsidRPr="00B51913">
        <w:rPr>
          <w:rFonts w:ascii="Times New Roman" w:eastAsia="Times New Roman" w:hAnsi="Times New Roman" w:cs="Times New Roman"/>
          <w:sz w:val="28"/>
          <w:szCs w:val="28"/>
          <w:lang w:eastAsia="ru-RU"/>
        </w:rPr>
        <w:t>яет</w:t>
      </w:r>
      <w:r w:rsidRPr="00B51913">
        <w:rPr>
          <w:rFonts w:ascii="Times New Roman" w:eastAsia="Times New Roman" w:hAnsi="Times New Roman" w:cs="Times New Roman"/>
          <w:sz w:val="28"/>
          <w:szCs w:val="28"/>
          <w:lang w:eastAsia="ru-RU"/>
        </w:rPr>
        <w:t xml:space="preserve"> организовать активную познавательную деятельность, оптимизировать учебный процесс, увеличить объем информации, сообщаемой на занятии, повысить интерес к обучению.</w:t>
      </w:r>
    </w:p>
    <w:p w14:paraId="799279B3" w14:textId="77777777" w:rsidR="00E65AAD" w:rsidRPr="00B51913" w:rsidRDefault="00DE7683" w:rsidP="00AA211C">
      <w:pPr>
        <w:spacing w:after="0"/>
        <w:jc w:val="both"/>
        <w:rPr>
          <w:rFonts w:ascii="Times New Roman" w:eastAsia="Times New Roman" w:hAnsi="Times New Roman" w:cs="Times New Roman"/>
          <w:sz w:val="28"/>
          <w:szCs w:val="28"/>
          <w:lang w:eastAsia="ru-RU"/>
        </w:rPr>
      </w:pPr>
      <w:proofErr w:type="gramStart"/>
      <w:r w:rsidRPr="00B51913">
        <w:rPr>
          <w:rFonts w:ascii="Times New Roman" w:eastAsia="Times New Roman" w:hAnsi="Times New Roman" w:cs="Times New Roman"/>
          <w:sz w:val="28"/>
          <w:szCs w:val="28"/>
          <w:lang w:eastAsia="ru-RU"/>
        </w:rPr>
        <w:t xml:space="preserve">Специальные возможности компьютерных презентаций позволяют также с помощью изменения размера, цвета и способа появления текста обратить внимание обучающихся на особо важную информацию, заложить программу проверки знаний с последующей самопроверкой, а коллекция анимационных картинок легко разрешает проблему игровых моментов и снятия напряжения у обучающихся, а это способствует формированию положительной мотивации обучения. </w:t>
      </w:r>
      <w:proofErr w:type="gramEnd"/>
    </w:p>
    <w:p w14:paraId="0353AF0F" w14:textId="77777777" w:rsidR="00DE7683" w:rsidRPr="00B51913" w:rsidRDefault="00DE7683"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На своих уроках я успешно применяю задание – выполнение презентаций</w:t>
      </w:r>
      <w:r w:rsidR="00E65AAD" w:rsidRPr="00B51913">
        <w:rPr>
          <w:rFonts w:ascii="Times New Roman" w:eastAsia="Times New Roman" w:hAnsi="Times New Roman" w:cs="Times New Roman"/>
          <w:sz w:val="28"/>
          <w:szCs w:val="28"/>
          <w:lang w:eastAsia="ru-RU"/>
        </w:rPr>
        <w:t>.</w:t>
      </w:r>
      <w:r w:rsidR="000B226F" w:rsidRPr="00B51913">
        <w:rPr>
          <w:rFonts w:ascii="Times New Roman" w:eastAsia="Times New Roman" w:hAnsi="Times New Roman" w:cs="Times New Roman"/>
          <w:sz w:val="28"/>
          <w:szCs w:val="28"/>
          <w:lang w:eastAsia="ru-RU"/>
        </w:rPr>
        <w:t xml:space="preserve"> </w:t>
      </w:r>
      <w:r w:rsidRPr="00B51913">
        <w:rPr>
          <w:rFonts w:ascii="Times New Roman" w:eastAsia="Times New Roman" w:hAnsi="Times New Roman" w:cs="Times New Roman"/>
          <w:sz w:val="28"/>
          <w:szCs w:val="28"/>
          <w:lang w:eastAsia="ru-RU"/>
        </w:rPr>
        <w:t xml:space="preserve">Создание презентаций – процесс несложный, но он побуждает к исследовательской и поисковой деятельности. В подобной работе с интересом участвуют практически все. </w:t>
      </w:r>
      <w:proofErr w:type="gramStart"/>
      <w:r w:rsidRPr="00B51913">
        <w:rPr>
          <w:rFonts w:ascii="Times New Roman" w:eastAsia="Times New Roman" w:hAnsi="Times New Roman" w:cs="Times New Roman"/>
          <w:sz w:val="28"/>
          <w:szCs w:val="28"/>
          <w:lang w:eastAsia="ru-RU"/>
        </w:rPr>
        <w:t>Так для подготовки проекта обучающийся сначала проводит научно-исследовательскую работу, использует большое количество источников информации, что позволяет избежать шаблонов и превращает каждую работу в продукт индивидуального творчества.</w:t>
      </w:r>
      <w:proofErr w:type="gramEnd"/>
      <w:r w:rsidRPr="00B51913">
        <w:rPr>
          <w:rFonts w:ascii="Times New Roman" w:eastAsia="Times New Roman" w:hAnsi="Times New Roman" w:cs="Times New Roman"/>
          <w:sz w:val="28"/>
          <w:szCs w:val="28"/>
          <w:lang w:eastAsia="ru-RU"/>
        </w:rPr>
        <w:t xml:space="preserve"> Обучающийся при создании каждого слайда презентации превращается в компьютерного художника (слайд должен быть красочным и  отражать внутреннее отношение автора к излагаемому вопросу). Данный вид учебной деятельности позволяет развивать у учеников логическое мышление, формирует общеучебные умения и навыки. Ранее бесцветные, порой не подкрепляемые даже иллюстрациями выступления превращаются </w:t>
      </w:r>
      <w:proofErr w:type="gramStart"/>
      <w:r w:rsidRPr="00B51913">
        <w:rPr>
          <w:rFonts w:ascii="Times New Roman" w:eastAsia="Times New Roman" w:hAnsi="Times New Roman" w:cs="Times New Roman"/>
          <w:sz w:val="28"/>
          <w:szCs w:val="28"/>
          <w:lang w:eastAsia="ru-RU"/>
        </w:rPr>
        <w:t>в</w:t>
      </w:r>
      <w:proofErr w:type="gramEnd"/>
      <w:r w:rsidRPr="00B51913">
        <w:rPr>
          <w:rFonts w:ascii="Times New Roman" w:eastAsia="Times New Roman" w:hAnsi="Times New Roman" w:cs="Times New Roman"/>
          <w:sz w:val="28"/>
          <w:szCs w:val="28"/>
          <w:lang w:eastAsia="ru-RU"/>
        </w:rPr>
        <w:t xml:space="preserve"> яркие и запоминающиеся. В процессе демонстрации своих наработок обучающиеся приобретают  опыт публичных выступлений, который, безусловно, пригодится им в дальнейшем. К тому же, вовлекая обучающегося в творческую работу, развива</w:t>
      </w:r>
      <w:r w:rsidR="00E65AAD" w:rsidRPr="00B51913">
        <w:rPr>
          <w:rFonts w:ascii="Times New Roman" w:eastAsia="Times New Roman" w:hAnsi="Times New Roman" w:cs="Times New Roman"/>
          <w:sz w:val="28"/>
          <w:szCs w:val="28"/>
          <w:lang w:eastAsia="ru-RU"/>
        </w:rPr>
        <w:t>ется</w:t>
      </w:r>
      <w:r w:rsidRPr="00B51913">
        <w:rPr>
          <w:rFonts w:ascii="Times New Roman" w:eastAsia="Times New Roman" w:hAnsi="Times New Roman" w:cs="Times New Roman"/>
          <w:sz w:val="28"/>
          <w:szCs w:val="28"/>
          <w:lang w:eastAsia="ru-RU"/>
        </w:rPr>
        <w:t xml:space="preserve"> умение самостоятельно собирать информационно-иллюстративный материал, творческую смекалку, </w:t>
      </w:r>
      <w:r w:rsidRPr="00B51913">
        <w:rPr>
          <w:rFonts w:ascii="Times New Roman" w:eastAsia="Times New Roman" w:hAnsi="Times New Roman" w:cs="Times New Roman"/>
          <w:sz w:val="28"/>
          <w:szCs w:val="28"/>
          <w:lang w:eastAsia="ru-RU"/>
        </w:rPr>
        <w:lastRenderedPageBreak/>
        <w:t>способности дизайнерского оформления, а самое главное – радость от резул</w:t>
      </w:r>
      <w:r w:rsidR="00E65AAD" w:rsidRPr="00B51913">
        <w:rPr>
          <w:rFonts w:ascii="Times New Roman" w:eastAsia="Times New Roman" w:hAnsi="Times New Roman" w:cs="Times New Roman"/>
          <w:sz w:val="28"/>
          <w:szCs w:val="28"/>
          <w:lang w:eastAsia="ru-RU"/>
        </w:rPr>
        <w:t>ьтатов своего труда.</w:t>
      </w:r>
    </w:p>
    <w:p w14:paraId="3C6F7CA2" w14:textId="77777777" w:rsidR="008809F7" w:rsidRPr="00B51913" w:rsidRDefault="008809F7" w:rsidP="008809F7">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i/>
          <w:iCs/>
          <w:sz w:val="28"/>
          <w:szCs w:val="28"/>
          <w:lang w:eastAsia="ru-RU"/>
        </w:rPr>
        <w:t>Методическая ценность приема:</w:t>
      </w:r>
    </w:p>
    <w:p w14:paraId="1C0D36D0" w14:textId="77777777" w:rsidR="005933DD" w:rsidRPr="00B51913" w:rsidRDefault="008809F7" w:rsidP="008809F7">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активное включение в работу всех учеников;</w:t>
      </w:r>
      <w:r w:rsidRPr="00B51913">
        <w:rPr>
          <w:rFonts w:ascii="Times New Roman" w:eastAsia="Times New Roman" w:hAnsi="Times New Roman" w:cs="Times New Roman"/>
          <w:sz w:val="28"/>
          <w:szCs w:val="28"/>
          <w:lang w:eastAsia="ru-RU"/>
        </w:rPr>
        <w:br/>
        <w:t xml:space="preserve">- свобода выбора деятельности (ученик работает над конкретной </w:t>
      </w:r>
      <w:r w:rsidR="005933DD" w:rsidRPr="00B51913">
        <w:rPr>
          <w:rFonts w:ascii="Times New Roman" w:eastAsia="Times New Roman" w:hAnsi="Times New Roman" w:cs="Times New Roman"/>
          <w:sz w:val="28"/>
          <w:szCs w:val="28"/>
          <w:lang w:eastAsia="ru-RU"/>
        </w:rPr>
        <w:t xml:space="preserve">темой, </w:t>
      </w:r>
      <w:r w:rsidRPr="00B51913">
        <w:rPr>
          <w:rFonts w:ascii="Times New Roman" w:eastAsia="Times New Roman" w:hAnsi="Times New Roman" w:cs="Times New Roman"/>
          <w:sz w:val="28"/>
          <w:szCs w:val="28"/>
          <w:lang w:eastAsia="ru-RU"/>
        </w:rPr>
        <w:t>задачей);</w:t>
      </w:r>
    </w:p>
    <w:p w14:paraId="41FC7984" w14:textId="77777777" w:rsidR="005933DD" w:rsidRPr="00B51913" w:rsidRDefault="008809F7" w:rsidP="008809F7">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обеспечивается системность знаний и умений;</w:t>
      </w:r>
      <w:r w:rsidRPr="00B51913">
        <w:rPr>
          <w:rFonts w:ascii="Times New Roman" w:eastAsia="Times New Roman" w:hAnsi="Times New Roman" w:cs="Times New Roman"/>
          <w:sz w:val="28"/>
          <w:szCs w:val="28"/>
          <w:lang w:eastAsia="ru-RU"/>
        </w:rPr>
        <w:br/>
        <w:t xml:space="preserve">- </w:t>
      </w:r>
      <w:r w:rsidR="005933DD" w:rsidRPr="00B51913">
        <w:rPr>
          <w:rFonts w:ascii="Times New Roman" w:eastAsia="Times New Roman" w:hAnsi="Times New Roman" w:cs="Times New Roman"/>
          <w:sz w:val="28"/>
          <w:szCs w:val="28"/>
          <w:lang w:eastAsia="ru-RU"/>
        </w:rPr>
        <w:t xml:space="preserve">проводится </w:t>
      </w:r>
      <w:r w:rsidRPr="00B51913">
        <w:rPr>
          <w:rFonts w:ascii="Times New Roman" w:eastAsia="Times New Roman" w:hAnsi="Times New Roman" w:cs="Times New Roman"/>
          <w:sz w:val="28"/>
          <w:szCs w:val="28"/>
          <w:lang w:eastAsia="ru-RU"/>
        </w:rPr>
        <w:t>исследова</w:t>
      </w:r>
      <w:r w:rsidR="005933DD" w:rsidRPr="00B51913">
        <w:rPr>
          <w:rFonts w:ascii="Times New Roman" w:eastAsia="Times New Roman" w:hAnsi="Times New Roman" w:cs="Times New Roman"/>
          <w:sz w:val="28"/>
          <w:szCs w:val="28"/>
          <w:lang w:eastAsia="ru-RU"/>
        </w:rPr>
        <w:t>тельская работа</w:t>
      </w:r>
      <w:r w:rsidRPr="00B51913">
        <w:rPr>
          <w:rFonts w:ascii="Times New Roman" w:eastAsia="Times New Roman" w:hAnsi="Times New Roman" w:cs="Times New Roman"/>
          <w:sz w:val="28"/>
          <w:szCs w:val="28"/>
          <w:lang w:eastAsia="ru-RU"/>
        </w:rPr>
        <w:t>;</w:t>
      </w:r>
    </w:p>
    <w:p w14:paraId="0DCEA063" w14:textId="77777777" w:rsidR="00BE74E1" w:rsidRPr="00B51913" w:rsidRDefault="005933DD"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xml:space="preserve">- вырабатываются навыки ораторского искусства; </w:t>
      </w:r>
    </w:p>
    <w:p w14:paraId="4AEBAADD" w14:textId="77777777" w:rsidR="005933DD" w:rsidRPr="00B51913" w:rsidRDefault="005933DD"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приобретают  опыт публичных выступлений.</w:t>
      </w:r>
    </w:p>
    <w:p w14:paraId="4E06C344" w14:textId="77777777" w:rsidR="005933DD" w:rsidRPr="00B51913" w:rsidRDefault="005933DD" w:rsidP="00AA211C">
      <w:pPr>
        <w:spacing w:after="0"/>
        <w:jc w:val="both"/>
        <w:rPr>
          <w:rFonts w:ascii="Times New Roman" w:eastAsia="Times New Roman" w:hAnsi="Times New Roman" w:cs="Times New Roman"/>
          <w:sz w:val="28"/>
          <w:szCs w:val="28"/>
          <w:lang w:eastAsia="ru-RU"/>
        </w:rPr>
      </w:pPr>
    </w:p>
    <w:p w14:paraId="747DDF84" w14:textId="77777777" w:rsidR="00A64E8D" w:rsidRPr="00B51913" w:rsidRDefault="00A64E8D" w:rsidP="00665A7C">
      <w:pPr>
        <w:spacing w:after="0"/>
        <w:jc w:val="both"/>
        <w:rPr>
          <w:rFonts w:ascii="Times New Roman" w:eastAsia="Times New Roman" w:hAnsi="Times New Roman" w:cs="Times New Roman"/>
          <w:color w:val="002060"/>
          <w:sz w:val="28"/>
          <w:szCs w:val="28"/>
          <w:lang w:eastAsia="ru-RU"/>
        </w:rPr>
      </w:pPr>
      <w:r w:rsidRPr="00B51913">
        <w:rPr>
          <w:rFonts w:ascii="Times New Roman" w:eastAsia="Times New Roman" w:hAnsi="Times New Roman" w:cs="Times New Roman"/>
          <w:b/>
          <w:bCs/>
          <w:color w:val="002060"/>
          <w:sz w:val="28"/>
          <w:szCs w:val="28"/>
          <w:lang w:eastAsia="ru-RU"/>
        </w:rPr>
        <w:t>«Удивляй»</w:t>
      </w:r>
    </w:p>
    <w:p w14:paraId="1BF4C6AA"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Суть этого приема состоит в том, чтобы привлечь интерес к предстоящей работе чем-то необычным, загадочным, проблемным, побуждая всех учащихся вовлечься в работу с первых минут занятия.</w:t>
      </w:r>
    </w:p>
    <w:p w14:paraId="1876170A"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w:t>
      </w:r>
    </w:p>
    <w:p w14:paraId="055EA5B7" w14:textId="77777777" w:rsidR="00A64E8D" w:rsidRPr="00B51913" w:rsidRDefault="00A64E8D" w:rsidP="00665A7C">
      <w:pPr>
        <w:spacing w:after="0"/>
        <w:jc w:val="both"/>
        <w:rPr>
          <w:rFonts w:ascii="Times New Roman" w:eastAsia="Times New Roman" w:hAnsi="Times New Roman" w:cs="Times New Roman"/>
          <w:color w:val="002060"/>
          <w:sz w:val="28"/>
          <w:szCs w:val="28"/>
          <w:lang w:eastAsia="ru-RU"/>
        </w:rPr>
      </w:pPr>
      <w:r w:rsidRPr="00B51913">
        <w:rPr>
          <w:rFonts w:ascii="Times New Roman" w:eastAsia="Times New Roman" w:hAnsi="Times New Roman" w:cs="Times New Roman"/>
          <w:b/>
          <w:bCs/>
          <w:color w:val="002060"/>
          <w:sz w:val="28"/>
          <w:szCs w:val="28"/>
          <w:lang w:eastAsia="ru-RU"/>
        </w:rPr>
        <w:t>«Интеллектуальная разминка»</w:t>
      </w:r>
    </w:p>
    <w:p w14:paraId="1B08111C"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xml:space="preserve">Начиная занятие, поднимается молча карточка  (на ней </w:t>
      </w:r>
      <w:r w:rsidR="008809F7" w:rsidRPr="00B51913">
        <w:rPr>
          <w:rFonts w:ascii="Times New Roman" w:eastAsia="Times New Roman" w:hAnsi="Times New Roman" w:cs="Times New Roman"/>
          <w:sz w:val="28"/>
          <w:szCs w:val="28"/>
          <w:lang w:eastAsia="ru-RU"/>
        </w:rPr>
        <w:t xml:space="preserve">картина, </w:t>
      </w:r>
      <w:r w:rsidRPr="00B51913">
        <w:rPr>
          <w:rFonts w:ascii="Times New Roman" w:eastAsia="Times New Roman" w:hAnsi="Times New Roman" w:cs="Times New Roman"/>
          <w:sz w:val="28"/>
          <w:szCs w:val="28"/>
          <w:lang w:eastAsia="ru-RU"/>
        </w:rPr>
        <w:t>рисунок, фигура, символ и т.д., с исходными несколькими данными или вовсе без них).</w:t>
      </w:r>
      <w:r w:rsidR="008809F7" w:rsidRPr="00B51913">
        <w:rPr>
          <w:rFonts w:ascii="Times New Roman" w:eastAsia="Times New Roman" w:hAnsi="Times New Roman" w:cs="Times New Roman"/>
          <w:sz w:val="28"/>
          <w:szCs w:val="28"/>
          <w:lang w:eastAsia="ru-RU"/>
        </w:rPr>
        <w:t xml:space="preserve"> </w:t>
      </w:r>
      <w:r w:rsidRPr="00B51913">
        <w:rPr>
          <w:rFonts w:ascii="Times New Roman" w:eastAsia="Times New Roman" w:hAnsi="Times New Roman" w:cs="Times New Roman"/>
          <w:sz w:val="28"/>
          <w:szCs w:val="28"/>
          <w:lang w:eastAsia="ru-RU"/>
        </w:rPr>
        <w:t>Ребята знают, что вопросов не последует, они сами должны придумать задачу или поставить вопрос.</w:t>
      </w:r>
    </w:p>
    <w:p w14:paraId="1F85186B"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i/>
          <w:iCs/>
          <w:sz w:val="28"/>
          <w:szCs w:val="28"/>
          <w:lang w:eastAsia="ru-RU"/>
        </w:rPr>
        <w:t>Методическая ценность приема:</w:t>
      </w:r>
    </w:p>
    <w:p w14:paraId="50069205"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активное включение в работу каждого;</w:t>
      </w:r>
    </w:p>
    <w:p w14:paraId="271C98CB"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развитие логического и критического мышления;</w:t>
      </w:r>
    </w:p>
    <w:p w14:paraId="0F1E6875"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систематизация знаний и умений;</w:t>
      </w:r>
    </w:p>
    <w:p w14:paraId="1C9A19A3"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возможность выбора своей деятельности учащимися.</w:t>
      </w:r>
    </w:p>
    <w:p w14:paraId="5ED6407B"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Каждый участвует и все решают. Каждый слушает другого ученика</w:t>
      </w:r>
      <w:r w:rsidR="00F75DBF" w:rsidRPr="00B51913">
        <w:rPr>
          <w:rFonts w:ascii="Times New Roman" w:eastAsia="Times New Roman" w:hAnsi="Times New Roman" w:cs="Times New Roman"/>
          <w:sz w:val="28"/>
          <w:szCs w:val="28"/>
          <w:lang w:eastAsia="ru-RU"/>
        </w:rPr>
        <w:t xml:space="preserve"> </w:t>
      </w:r>
      <w:r w:rsidRPr="00B51913">
        <w:rPr>
          <w:rFonts w:ascii="Times New Roman" w:eastAsia="Times New Roman" w:hAnsi="Times New Roman" w:cs="Times New Roman"/>
          <w:sz w:val="28"/>
          <w:szCs w:val="28"/>
          <w:lang w:eastAsia="ru-RU"/>
        </w:rPr>
        <w:t xml:space="preserve">и запоминает его опыт, который ему пригодится в следующий раз. Оценивается оригинальность и продуктивность творческих усилий. </w:t>
      </w:r>
      <w:proofErr w:type="gramStart"/>
      <w:r w:rsidRPr="00B51913">
        <w:rPr>
          <w:rFonts w:ascii="Times New Roman" w:eastAsia="Times New Roman" w:hAnsi="Times New Roman" w:cs="Times New Roman"/>
          <w:sz w:val="28"/>
          <w:szCs w:val="28"/>
          <w:lang w:eastAsia="ru-RU"/>
        </w:rPr>
        <w:t>Чем меньше сходство новой задачи с предыдущей, тем интереснее и продуктивнее процесс познания.</w:t>
      </w:r>
      <w:proofErr w:type="gramEnd"/>
    </w:p>
    <w:p w14:paraId="5C748659"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w:t>
      </w:r>
    </w:p>
    <w:p w14:paraId="7D52F219" w14:textId="77777777" w:rsidR="00A64E8D" w:rsidRPr="00B51913" w:rsidRDefault="00A64E8D" w:rsidP="00665A7C">
      <w:pPr>
        <w:spacing w:after="0"/>
        <w:jc w:val="both"/>
        <w:rPr>
          <w:rFonts w:ascii="Times New Roman" w:eastAsia="Times New Roman" w:hAnsi="Times New Roman" w:cs="Times New Roman"/>
          <w:color w:val="002060"/>
          <w:sz w:val="28"/>
          <w:szCs w:val="28"/>
          <w:lang w:eastAsia="ru-RU"/>
        </w:rPr>
      </w:pPr>
      <w:r w:rsidRPr="00B51913">
        <w:rPr>
          <w:rFonts w:ascii="Times New Roman" w:eastAsia="Times New Roman" w:hAnsi="Times New Roman" w:cs="Times New Roman"/>
          <w:b/>
          <w:bCs/>
          <w:color w:val="002060"/>
          <w:sz w:val="28"/>
          <w:szCs w:val="28"/>
          <w:lang w:eastAsia="ru-RU"/>
        </w:rPr>
        <w:t xml:space="preserve"> «Раскодируй»</w:t>
      </w:r>
      <w:r w:rsidR="00F75DBF" w:rsidRPr="00B51913">
        <w:rPr>
          <w:rFonts w:ascii="Times New Roman" w:eastAsia="Times New Roman" w:hAnsi="Times New Roman" w:cs="Times New Roman"/>
          <w:b/>
          <w:bCs/>
          <w:color w:val="002060"/>
          <w:sz w:val="28"/>
          <w:szCs w:val="28"/>
          <w:lang w:eastAsia="ru-RU"/>
        </w:rPr>
        <w:t xml:space="preserve"> (п</w:t>
      </w:r>
      <w:r w:rsidRPr="00B51913">
        <w:rPr>
          <w:rFonts w:ascii="Times New Roman" w:eastAsia="Times New Roman" w:hAnsi="Times New Roman" w:cs="Times New Roman"/>
          <w:b/>
          <w:bCs/>
          <w:color w:val="002060"/>
          <w:sz w:val="28"/>
          <w:szCs w:val="28"/>
          <w:lang w:eastAsia="ru-RU"/>
        </w:rPr>
        <w:t>рочитай график, схему и т.д.</w:t>
      </w:r>
      <w:r w:rsidR="00F75DBF" w:rsidRPr="00B51913">
        <w:rPr>
          <w:rFonts w:ascii="Times New Roman" w:eastAsia="Times New Roman" w:hAnsi="Times New Roman" w:cs="Times New Roman"/>
          <w:b/>
          <w:bCs/>
          <w:color w:val="002060"/>
          <w:sz w:val="28"/>
          <w:szCs w:val="28"/>
          <w:lang w:eastAsia="ru-RU"/>
        </w:rPr>
        <w:t>)</w:t>
      </w:r>
      <w:r w:rsidRPr="00B51913">
        <w:rPr>
          <w:rFonts w:ascii="Times New Roman" w:eastAsia="Times New Roman" w:hAnsi="Times New Roman" w:cs="Times New Roman"/>
          <w:b/>
          <w:bCs/>
          <w:color w:val="002060"/>
          <w:sz w:val="28"/>
          <w:szCs w:val="28"/>
          <w:lang w:eastAsia="ru-RU"/>
        </w:rPr>
        <w:t>»</w:t>
      </w:r>
    </w:p>
    <w:p w14:paraId="721EAD41" w14:textId="77777777" w:rsidR="00A64E8D" w:rsidRPr="00B51913" w:rsidRDefault="00A64E8D" w:rsidP="00665A7C">
      <w:pPr>
        <w:spacing w:after="0"/>
        <w:jc w:val="both"/>
        <w:rPr>
          <w:rFonts w:ascii="Times New Roman" w:eastAsia="Times New Roman" w:hAnsi="Times New Roman" w:cs="Times New Roman"/>
          <w:sz w:val="28"/>
          <w:szCs w:val="28"/>
          <w:lang w:eastAsia="ru-RU"/>
        </w:rPr>
      </w:pPr>
      <w:proofErr w:type="gramStart"/>
      <w:r w:rsidRPr="00B51913">
        <w:rPr>
          <w:rFonts w:ascii="Times New Roman" w:eastAsia="Times New Roman" w:hAnsi="Times New Roman" w:cs="Times New Roman"/>
          <w:sz w:val="28"/>
          <w:szCs w:val="28"/>
          <w:lang w:eastAsia="ru-RU"/>
        </w:rPr>
        <w:t xml:space="preserve">Варьируются задания, рисунки, </w:t>
      </w:r>
      <w:r w:rsidR="00F75DBF" w:rsidRPr="00B51913">
        <w:rPr>
          <w:rFonts w:ascii="Times New Roman" w:eastAsia="Times New Roman" w:hAnsi="Times New Roman" w:cs="Times New Roman"/>
          <w:sz w:val="28"/>
          <w:szCs w:val="28"/>
          <w:lang w:eastAsia="ru-RU"/>
        </w:rPr>
        <w:t xml:space="preserve">картины, </w:t>
      </w:r>
      <w:r w:rsidRPr="00B51913">
        <w:rPr>
          <w:rFonts w:ascii="Times New Roman" w:eastAsia="Times New Roman" w:hAnsi="Times New Roman" w:cs="Times New Roman"/>
          <w:sz w:val="28"/>
          <w:szCs w:val="28"/>
          <w:lang w:eastAsia="ru-RU"/>
        </w:rPr>
        <w:t>схемы, но учащиеся знают, что необходимо увидеть знакомые фигуры, их элементы, символы, формулы.</w:t>
      </w:r>
      <w:proofErr w:type="gramEnd"/>
      <w:r w:rsidRPr="00B51913">
        <w:rPr>
          <w:rFonts w:ascii="Times New Roman" w:eastAsia="Times New Roman" w:hAnsi="Times New Roman" w:cs="Times New Roman"/>
          <w:sz w:val="28"/>
          <w:szCs w:val="28"/>
          <w:lang w:eastAsia="ru-RU"/>
        </w:rPr>
        <w:t xml:space="preserve"> Установить логические связи между ними, выявить и изложить идею, заложенную (“закодированную”) в этом рисунке, графике, модели. Иногда выдвигается своя идея, не менее интересная.</w:t>
      </w:r>
    </w:p>
    <w:p w14:paraId="1DE98057"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i/>
          <w:iCs/>
          <w:sz w:val="28"/>
          <w:szCs w:val="28"/>
          <w:lang w:eastAsia="ru-RU"/>
        </w:rPr>
        <w:t>Методическая ценность приема:</w:t>
      </w:r>
    </w:p>
    <w:p w14:paraId="21ED4879" w14:textId="77777777" w:rsidR="006621D0"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lastRenderedPageBreak/>
        <w:t>- активное включение в работу всех учеников;</w:t>
      </w:r>
      <w:r w:rsidRPr="00B51913">
        <w:rPr>
          <w:rFonts w:ascii="Times New Roman" w:eastAsia="Times New Roman" w:hAnsi="Times New Roman" w:cs="Times New Roman"/>
          <w:sz w:val="28"/>
          <w:szCs w:val="28"/>
          <w:lang w:eastAsia="ru-RU"/>
        </w:rPr>
        <w:br/>
        <w:t>- свобода выбора деятельности (ученик не привязан к конкретной задаче, а выбирает факты, ему знакомые и понятные);</w:t>
      </w:r>
      <w:r w:rsidRPr="00B51913">
        <w:rPr>
          <w:rFonts w:ascii="Times New Roman" w:eastAsia="Times New Roman" w:hAnsi="Times New Roman" w:cs="Times New Roman"/>
          <w:sz w:val="28"/>
          <w:szCs w:val="28"/>
          <w:lang w:eastAsia="ru-RU"/>
        </w:rPr>
        <w:br/>
        <w:t>- обеспечивается системность знаний и умений;</w:t>
      </w:r>
      <w:r w:rsidRPr="00B51913">
        <w:rPr>
          <w:rFonts w:ascii="Times New Roman" w:eastAsia="Times New Roman" w:hAnsi="Times New Roman" w:cs="Times New Roman"/>
          <w:sz w:val="28"/>
          <w:szCs w:val="28"/>
          <w:lang w:eastAsia="ru-RU"/>
        </w:rPr>
        <w:br/>
        <w:t>- обнаруживается проблема, решение которой, возможно, связано с исследованием каких – либо фактов (вопрос для исследования ставят сами ученики);</w:t>
      </w:r>
    </w:p>
    <w:p w14:paraId="27020CA5"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развитие математической “зоркости”, формирование произвольного внимания.</w:t>
      </w:r>
    </w:p>
    <w:p w14:paraId="14ABE2BF" w14:textId="77777777" w:rsidR="00892292"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w:t>
      </w:r>
    </w:p>
    <w:p w14:paraId="212673D5"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Реализация главной цели образования - формирование личности, способной действовать в условиях современного технологического общества. Развитие познавательных способностей учеников, освоение методов самостоятельной работы, умение работать с книгой, находить главную мысль, то есть выделять главное.</w:t>
      </w:r>
    </w:p>
    <w:p w14:paraId="5B367FEE" w14:textId="77777777" w:rsidR="00892292" w:rsidRPr="00B51913" w:rsidRDefault="00892292" w:rsidP="00665A7C">
      <w:pPr>
        <w:spacing w:after="0"/>
        <w:jc w:val="both"/>
        <w:rPr>
          <w:rFonts w:ascii="Times New Roman" w:eastAsia="Times New Roman" w:hAnsi="Times New Roman" w:cs="Times New Roman"/>
          <w:sz w:val="28"/>
          <w:szCs w:val="28"/>
          <w:lang w:eastAsia="ru-RU"/>
        </w:rPr>
      </w:pPr>
    </w:p>
    <w:p w14:paraId="54D6A739" w14:textId="77777777" w:rsidR="00EF1A71"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xml:space="preserve">Применяются разнообразные приемы активизации: целенаправленная ошибка, размышление вслух, заполнить пустые клетки, установить верно ли? и т.д. На уроках можно организовывать групповую и парную работу, что позволяет создать комфортную атмосферу ребятам, как слабым, так и сильным. Использовать паузы, дающие время на обдумывание. Организовывать  проблемно-поисковую деятельность, чаще среди учеников с повышенным уровнем обучения: предлагать задания повышенной сложности, задания с параметром, которые требуют рассмотрение всевозможных случаев решения. Применять стимулирование. В работе контроль является способом активной деятельности, а также и средством коммуникации. </w:t>
      </w:r>
    </w:p>
    <w:p w14:paraId="49DA26C6" w14:textId="77777777" w:rsidR="00EF1A71" w:rsidRPr="00B51913" w:rsidRDefault="00EF1A71" w:rsidP="00665A7C">
      <w:pPr>
        <w:spacing w:after="0"/>
        <w:jc w:val="both"/>
        <w:rPr>
          <w:rFonts w:ascii="Times New Roman" w:eastAsia="Times New Roman" w:hAnsi="Times New Roman" w:cs="Times New Roman"/>
          <w:sz w:val="28"/>
          <w:szCs w:val="28"/>
          <w:lang w:eastAsia="ru-RU"/>
        </w:rPr>
      </w:pPr>
    </w:p>
    <w:p w14:paraId="510E5771"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При этом:</w:t>
      </w:r>
      <w:r w:rsidR="00EF1A71" w:rsidRPr="00B51913">
        <w:rPr>
          <w:rFonts w:ascii="Times New Roman" w:eastAsia="Times New Roman" w:hAnsi="Times New Roman" w:cs="Times New Roman"/>
          <w:sz w:val="28"/>
          <w:szCs w:val="28"/>
          <w:lang w:eastAsia="ru-RU"/>
        </w:rPr>
        <w:t xml:space="preserve"> </w:t>
      </w:r>
      <w:r w:rsidRPr="00B51913">
        <w:rPr>
          <w:rFonts w:ascii="Times New Roman" w:eastAsia="Times New Roman" w:hAnsi="Times New Roman" w:cs="Times New Roman"/>
          <w:sz w:val="28"/>
          <w:szCs w:val="28"/>
          <w:lang w:eastAsia="ru-RU"/>
        </w:rPr>
        <w:t xml:space="preserve">каждый контроль преследует конкретную цель - анализ результатов контроля; объективность оценочных суждений, требование к выполнению задания, критерии оценок сообщаются заранее; оценка результатов деятельности (а не личности), преобладание положительных оценок разнообразие форм и приемов контроля; преобладание функции обучающей </w:t>
      </w:r>
      <w:proofErr w:type="gramStart"/>
      <w:r w:rsidRPr="00B51913">
        <w:rPr>
          <w:rFonts w:ascii="Times New Roman" w:eastAsia="Times New Roman" w:hAnsi="Times New Roman" w:cs="Times New Roman"/>
          <w:sz w:val="28"/>
          <w:szCs w:val="28"/>
          <w:lang w:eastAsia="ru-RU"/>
        </w:rPr>
        <w:t>над</w:t>
      </w:r>
      <w:proofErr w:type="gramEnd"/>
      <w:r w:rsidRPr="00B51913">
        <w:rPr>
          <w:rFonts w:ascii="Times New Roman" w:eastAsia="Times New Roman" w:hAnsi="Times New Roman" w:cs="Times New Roman"/>
          <w:sz w:val="28"/>
          <w:szCs w:val="28"/>
          <w:lang w:eastAsia="ru-RU"/>
        </w:rPr>
        <w:t xml:space="preserve"> контролирующей; использование поощрений, самооценки и самоконтроля.</w:t>
      </w:r>
    </w:p>
    <w:p w14:paraId="2E3D57E7"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В работе можно использовать приемы для создания эмоционального комфорта:</w:t>
      </w:r>
    </w:p>
    <w:p w14:paraId="02620832" w14:textId="77777777" w:rsidR="00A64E8D" w:rsidRPr="00B51913" w:rsidRDefault="00A64E8D" w:rsidP="00665A7C">
      <w:pPr>
        <w:spacing w:after="0"/>
        <w:jc w:val="both"/>
        <w:rPr>
          <w:rFonts w:ascii="Times New Roman" w:eastAsia="Times New Roman" w:hAnsi="Times New Roman" w:cs="Times New Roman"/>
          <w:sz w:val="28"/>
          <w:szCs w:val="28"/>
          <w:lang w:eastAsia="ru-RU"/>
        </w:rPr>
      </w:pPr>
      <w:proofErr w:type="gramStart"/>
      <w:r w:rsidRPr="00B51913">
        <w:rPr>
          <w:rFonts w:ascii="Times New Roman" w:eastAsia="Times New Roman" w:hAnsi="Times New Roman" w:cs="Times New Roman"/>
          <w:sz w:val="28"/>
          <w:szCs w:val="28"/>
          <w:lang w:eastAsia="ru-RU"/>
        </w:rPr>
        <w:lastRenderedPageBreak/>
        <w:t>- системное одобрение; похвала, направленная на формирование положительных оценочных суждений; доброжелательность, юмор, улыбка, умеренные жесты, мимика;</w:t>
      </w:r>
      <w:proofErr w:type="gramEnd"/>
    </w:p>
    <w:p w14:paraId="05E12063" w14:textId="77777777" w:rsidR="00EF1A71"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создание обстановки доверия, уверенности в успехе.</w:t>
      </w:r>
    </w:p>
    <w:p w14:paraId="28A42E9D" w14:textId="77777777" w:rsidR="00EF1A71"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xml:space="preserve">В процессе обучения используются  элементы игровой технологии на занятиях и во внеклассной работе, на факультативных занятиях. Игра наряду с трудом и учением один из видов деятельности не только для ребенка, но и для взрослого. В игре воссоздаются условия ситуации, какой-то вид деятельности, общественный опыт, а в результате совершенствуется самоуправление своим поведением. </w:t>
      </w:r>
    </w:p>
    <w:p w14:paraId="3D9D13CB"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Игра включает моменты соревнования, приносит участникам удовлетворение, позволяет самоутвердиться. Место и роль игровой технологии, ее элементов в учебном процессе во многом зависит от понимания учителем функции игры.  Результат дидактических игр зависит, во-первых, от целенаправленного построения игровых программ,</w:t>
      </w:r>
      <w:r w:rsidR="00AF3035" w:rsidRPr="00B51913">
        <w:rPr>
          <w:rFonts w:ascii="Times New Roman" w:eastAsia="Times New Roman" w:hAnsi="Times New Roman" w:cs="Times New Roman"/>
          <w:sz w:val="28"/>
          <w:szCs w:val="28"/>
          <w:lang w:eastAsia="ru-RU"/>
        </w:rPr>
        <w:t xml:space="preserve"> </w:t>
      </w:r>
      <w:r w:rsidRPr="00B51913">
        <w:rPr>
          <w:rFonts w:ascii="Times New Roman" w:eastAsia="Times New Roman" w:hAnsi="Times New Roman" w:cs="Times New Roman"/>
          <w:sz w:val="28"/>
          <w:szCs w:val="28"/>
          <w:lang w:eastAsia="ru-RU"/>
        </w:rPr>
        <w:t xml:space="preserve">сочетания их с обычными дидактическими упражнениями. Учащиеся легко вовлекаются в игровую деятельность, и чем она разнообразнее, тем интереснее для них. Она может охватывать какую-то часть учебного процесса, объединенного общим содержанием. </w:t>
      </w:r>
      <w:proofErr w:type="gramStart"/>
      <w:r w:rsidRPr="00B51913">
        <w:rPr>
          <w:rFonts w:ascii="Times New Roman" w:eastAsia="Times New Roman" w:hAnsi="Times New Roman" w:cs="Times New Roman"/>
          <w:sz w:val="28"/>
          <w:szCs w:val="28"/>
          <w:lang w:eastAsia="ru-RU"/>
        </w:rPr>
        <w:t>В игровую деятельность включаются упражнения, формирующие умение выделять основные, характерные признаки предметов, сравнивать и сопоставлять их, игры развивающие умения отличать реальные явления от нереальных, воспитывающие умение владеть собой, быстроту реакции, логическое мышление, смекалку.</w:t>
      </w:r>
      <w:proofErr w:type="gramEnd"/>
      <w:r w:rsidRPr="00B51913">
        <w:rPr>
          <w:rFonts w:ascii="Times New Roman" w:eastAsia="Times New Roman" w:hAnsi="Times New Roman" w:cs="Times New Roman"/>
          <w:sz w:val="28"/>
          <w:szCs w:val="28"/>
          <w:lang w:eastAsia="ru-RU"/>
        </w:rPr>
        <w:t xml:space="preserve"> Деловые игры используются для решения комплексных задач усвоения нового материала, развития творческих способностей, формирование обще учебных умений и навыков.</w:t>
      </w:r>
    </w:p>
    <w:p w14:paraId="4E0D2A60" w14:textId="77777777" w:rsidR="00EF1A71" w:rsidRPr="00B51913" w:rsidRDefault="00EF1A71" w:rsidP="00665A7C">
      <w:pPr>
        <w:spacing w:after="0"/>
        <w:jc w:val="both"/>
        <w:rPr>
          <w:rFonts w:ascii="Times New Roman" w:eastAsia="Times New Roman" w:hAnsi="Times New Roman" w:cs="Times New Roman"/>
          <w:b/>
          <w:bCs/>
          <w:sz w:val="28"/>
          <w:szCs w:val="28"/>
          <w:lang w:eastAsia="ru-RU"/>
        </w:rPr>
      </w:pPr>
    </w:p>
    <w:p w14:paraId="6A1F7BF0"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b/>
          <w:bCs/>
          <w:sz w:val="28"/>
          <w:szCs w:val="28"/>
          <w:lang w:eastAsia="ru-RU"/>
        </w:rPr>
        <w:t>Таким образом, можно сделать следующие выводы:</w:t>
      </w:r>
    </w:p>
    <w:p w14:paraId="54E2A8F0" w14:textId="77777777" w:rsidR="00A64E8D" w:rsidRPr="00B51913" w:rsidRDefault="00A64E8D" w:rsidP="00665A7C">
      <w:pPr>
        <w:numPr>
          <w:ilvl w:val="0"/>
          <w:numId w:val="9"/>
        </w:num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Мотивация – один из факторов успешного обучения учеников на уроках.</w:t>
      </w:r>
    </w:p>
    <w:p w14:paraId="1677D79B" w14:textId="77777777" w:rsidR="00A64E8D" w:rsidRPr="00B51913" w:rsidRDefault="00A64E8D" w:rsidP="00665A7C">
      <w:pPr>
        <w:numPr>
          <w:ilvl w:val="0"/>
          <w:numId w:val="9"/>
        </w:num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Снижение положительной мотивации учеников ведет к снижению успешности и эффективности обучения.</w:t>
      </w:r>
    </w:p>
    <w:p w14:paraId="0E9715AD" w14:textId="77777777" w:rsidR="00A64E8D" w:rsidRPr="00B51913" w:rsidRDefault="00A64E8D" w:rsidP="00665A7C">
      <w:pPr>
        <w:numPr>
          <w:ilvl w:val="0"/>
          <w:numId w:val="9"/>
        </w:num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xml:space="preserve">Развитие мотивов, связанных с содержанием и процессом учения, позволяет повысить результативность </w:t>
      </w:r>
      <w:proofErr w:type="gramStart"/>
      <w:r w:rsidRPr="00B51913">
        <w:rPr>
          <w:rFonts w:ascii="Times New Roman" w:eastAsia="Times New Roman" w:hAnsi="Times New Roman" w:cs="Times New Roman"/>
          <w:sz w:val="28"/>
          <w:szCs w:val="28"/>
          <w:lang w:eastAsia="ru-RU"/>
        </w:rPr>
        <w:t>обучения</w:t>
      </w:r>
      <w:proofErr w:type="gramEnd"/>
      <w:r w:rsidRPr="00B51913">
        <w:rPr>
          <w:rFonts w:ascii="Times New Roman" w:eastAsia="Times New Roman" w:hAnsi="Times New Roman" w:cs="Times New Roman"/>
          <w:sz w:val="28"/>
          <w:szCs w:val="28"/>
          <w:lang w:eastAsia="ru-RU"/>
        </w:rPr>
        <w:t xml:space="preserve"> по всем общеобразовательным предметам.</w:t>
      </w:r>
    </w:p>
    <w:p w14:paraId="55274272" w14:textId="77777777" w:rsidR="00A64E8D" w:rsidRPr="00B51913" w:rsidRDefault="00A64E8D" w:rsidP="00665A7C">
      <w:pPr>
        <w:numPr>
          <w:ilvl w:val="0"/>
          <w:numId w:val="9"/>
        </w:num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xml:space="preserve">Использование в учебной деятельности методов и приемов современных педагогических технологий формирует положительную мотивацию детей, способствует развитию основных мыслительных </w:t>
      </w:r>
      <w:r w:rsidRPr="00B51913">
        <w:rPr>
          <w:rFonts w:ascii="Times New Roman" w:eastAsia="Times New Roman" w:hAnsi="Times New Roman" w:cs="Times New Roman"/>
          <w:sz w:val="28"/>
          <w:szCs w:val="28"/>
          <w:lang w:eastAsia="ru-RU"/>
        </w:rPr>
        <w:lastRenderedPageBreak/>
        <w:t>операций, коммуникативной компетенции, творческой активной личности.</w:t>
      </w:r>
    </w:p>
    <w:p w14:paraId="5E2CFCE2" w14:textId="77777777" w:rsidR="0080587B" w:rsidRPr="00B51913" w:rsidRDefault="0080587B" w:rsidP="00665A7C">
      <w:pPr>
        <w:spacing w:after="0"/>
        <w:jc w:val="both"/>
        <w:rPr>
          <w:rFonts w:ascii="Times New Roman" w:eastAsia="Times New Roman" w:hAnsi="Times New Roman" w:cs="Times New Roman"/>
          <w:sz w:val="28"/>
          <w:szCs w:val="28"/>
          <w:lang w:eastAsia="ru-RU"/>
        </w:rPr>
      </w:pPr>
    </w:p>
    <w:p w14:paraId="7EEE5266"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Учение только тогда станет для учащихся радостным и привлекательным, когда они сами будут учиться: проектировать, конструировать, исследовать, открывать, т.е. познавать мир в подлинном смысле этого слова. Познание через напряжение своих сил, умственных, физических, духовных. А это возможно только в процессе самостоятельной учебно-познавательной деятельности на основе современных педагогических технологий.</w:t>
      </w:r>
    </w:p>
    <w:p w14:paraId="17DC0D44" w14:textId="77777777" w:rsidR="00A64E8D" w:rsidRPr="00B51913" w:rsidRDefault="00A64E8D" w:rsidP="00665A7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Педагог должен понимать, что какими знаниями он ни обладал, какими методиками не владел, без положительной мотивации, без создания ситуации успеха на уроке, такой урок обречен на провал, он пройдет мимо сознания учащихся, не оставив следа в нем.</w:t>
      </w:r>
    </w:p>
    <w:p w14:paraId="6FF5A711" w14:textId="77777777" w:rsidR="00F72BD9" w:rsidRPr="00B51913" w:rsidRDefault="00F72BD9" w:rsidP="00AA211C">
      <w:pPr>
        <w:spacing w:after="0"/>
        <w:jc w:val="both"/>
        <w:rPr>
          <w:rFonts w:ascii="Times New Roman" w:eastAsia="Times New Roman" w:hAnsi="Times New Roman" w:cs="Times New Roman"/>
          <w:sz w:val="28"/>
          <w:szCs w:val="28"/>
          <w:lang w:eastAsia="ru-RU"/>
        </w:rPr>
      </w:pPr>
    </w:p>
    <w:p w14:paraId="3E172E50" w14:textId="77777777" w:rsidR="00EF1A71" w:rsidRPr="00B51913" w:rsidRDefault="00EF1A71" w:rsidP="00EF1A71">
      <w:pPr>
        <w:spacing w:after="0"/>
        <w:jc w:val="both"/>
        <w:rPr>
          <w:rFonts w:ascii="Times New Roman" w:eastAsia="Times New Roman" w:hAnsi="Times New Roman" w:cs="Times New Roman"/>
          <w:color w:val="002060"/>
          <w:sz w:val="28"/>
          <w:szCs w:val="28"/>
          <w:lang w:eastAsia="ru-RU"/>
        </w:rPr>
      </w:pPr>
      <w:r w:rsidRPr="00B51913">
        <w:rPr>
          <w:rFonts w:ascii="Times New Roman" w:eastAsia="Times New Roman" w:hAnsi="Times New Roman" w:cs="Times New Roman"/>
          <w:b/>
          <w:bCs/>
          <w:color w:val="002060"/>
          <w:sz w:val="28"/>
          <w:szCs w:val="28"/>
          <w:lang w:eastAsia="ru-RU"/>
        </w:rPr>
        <w:t>Три пути (условия) развития и повышения мотивации учения:</w:t>
      </w:r>
    </w:p>
    <w:p w14:paraId="1A5885B6" w14:textId="77777777" w:rsidR="00F72BD9" w:rsidRPr="00B51913" w:rsidRDefault="00EF1A71"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 создание на занятии ситуации успеха для учеников;</w:t>
      </w:r>
      <w:r w:rsidRPr="00B51913">
        <w:rPr>
          <w:rFonts w:ascii="Times New Roman" w:eastAsia="Times New Roman" w:hAnsi="Times New Roman" w:cs="Times New Roman"/>
          <w:sz w:val="28"/>
          <w:szCs w:val="28"/>
          <w:lang w:eastAsia="ru-RU"/>
        </w:rPr>
        <w:br/>
        <w:t>- применение нетрадиционных методов и форм организации урока;</w:t>
      </w:r>
      <w:r w:rsidRPr="00B51913">
        <w:rPr>
          <w:rFonts w:ascii="Times New Roman" w:eastAsia="Times New Roman" w:hAnsi="Times New Roman" w:cs="Times New Roman"/>
          <w:sz w:val="28"/>
          <w:szCs w:val="28"/>
          <w:lang w:eastAsia="ru-RU"/>
        </w:rPr>
        <w:br/>
        <w:t>- применение мониторинга активности учащихся на занятии.</w:t>
      </w:r>
    </w:p>
    <w:p w14:paraId="510E5801" w14:textId="77777777" w:rsidR="00BE74E1" w:rsidRPr="00B51913" w:rsidRDefault="00BE74E1" w:rsidP="00AA211C">
      <w:pPr>
        <w:spacing w:after="0"/>
        <w:jc w:val="both"/>
        <w:rPr>
          <w:rFonts w:ascii="Times New Roman" w:eastAsia="Times New Roman" w:hAnsi="Times New Roman" w:cs="Times New Roman"/>
          <w:sz w:val="28"/>
          <w:szCs w:val="28"/>
          <w:lang w:eastAsia="ru-RU"/>
        </w:rPr>
      </w:pPr>
    </w:p>
    <w:p w14:paraId="2E5303BE" w14:textId="77777777" w:rsidR="00DE7683" w:rsidRPr="00B51913" w:rsidRDefault="00DE7683" w:rsidP="00AA211C">
      <w:p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b/>
          <w:bCs/>
          <w:i/>
          <w:iCs/>
          <w:sz w:val="28"/>
          <w:szCs w:val="28"/>
          <w:lang w:eastAsia="ru-RU"/>
        </w:rPr>
        <w:t>Список литературы</w:t>
      </w:r>
    </w:p>
    <w:p w14:paraId="41C360A6" w14:textId="77777777" w:rsidR="00DE7683" w:rsidRPr="00B51913" w:rsidRDefault="00DE7683" w:rsidP="00AA211C">
      <w:pPr>
        <w:numPr>
          <w:ilvl w:val="0"/>
          <w:numId w:val="5"/>
        </w:num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Петерсон Л.Г., Агапов Ю.В. Мотивация и самоопределение в учебной деятельности. Издательство: Ювента, 2011 г.</w:t>
      </w:r>
    </w:p>
    <w:p w14:paraId="7F5F84DC" w14:textId="77777777" w:rsidR="00DE7683" w:rsidRPr="00B51913" w:rsidRDefault="00DE7683" w:rsidP="00AA211C">
      <w:pPr>
        <w:numPr>
          <w:ilvl w:val="0"/>
          <w:numId w:val="5"/>
        </w:num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Чирков В.И. Мотивация учебной деятельности. Ярославль, 1991 г.</w:t>
      </w:r>
    </w:p>
    <w:p w14:paraId="0E78F3D8" w14:textId="77777777" w:rsidR="00DE7683" w:rsidRPr="00B51913" w:rsidRDefault="00DE7683" w:rsidP="00AA211C">
      <w:pPr>
        <w:numPr>
          <w:ilvl w:val="0"/>
          <w:numId w:val="5"/>
        </w:numPr>
        <w:spacing w:after="0"/>
        <w:jc w:val="both"/>
        <w:rPr>
          <w:rFonts w:ascii="Times New Roman" w:eastAsia="Times New Roman" w:hAnsi="Times New Roman" w:cs="Times New Roman"/>
          <w:sz w:val="28"/>
          <w:szCs w:val="28"/>
          <w:lang w:eastAsia="ru-RU"/>
        </w:rPr>
      </w:pPr>
      <w:r w:rsidRPr="00B51913">
        <w:rPr>
          <w:rFonts w:ascii="Times New Roman" w:eastAsia="Times New Roman" w:hAnsi="Times New Roman" w:cs="Times New Roman"/>
          <w:sz w:val="28"/>
          <w:szCs w:val="28"/>
          <w:lang w:eastAsia="ru-RU"/>
        </w:rPr>
        <w:t>Хекхаузен Х. Мотивация и деятельность. М. 1986</w:t>
      </w:r>
      <w:r w:rsidR="0080587B" w:rsidRPr="00B51913">
        <w:rPr>
          <w:rFonts w:ascii="Times New Roman" w:eastAsia="Times New Roman" w:hAnsi="Times New Roman" w:cs="Times New Roman"/>
          <w:sz w:val="28"/>
          <w:szCs w:val="28"/>
          <w:lang w:eastAsia="ru-RU"/>
        </w:rPr>
        <w:t xml:space="preserve"> г.</w:t>
      </w:r>
    </w:p>
    <w:p w14:paraId="512F6C20" w14:textId="77777777" w:rsidR="00DE7683" w:rsidRPr="00B51913" w:rsidRDefault="00DE7683" w:rsidP="00AA211C">
      <w:pPr>
        <w:spacing w:after="0"/>
        <w:jc w:val="both"/>
        <w:rPr>
          <w:rFonts w:ascii="Times New Roman" w:hAnsi="Times New Roman" w:cs="Times New Roman"/>
          <w:sz w:val="28"/>
          <w:szCs w:val="28"/>
        </w:rPr>
      </w:pPr>
    </w:p>
    <w:p w14:paraId="2353EC7B" w14:textId="77777777" w:rsidR="00CA230F" w:rsidRPr="00B51913" w:rsidRDefault="00CA230F" w:rsidP="00AA211C">
      <w:pPr>
        <w:spacing w:after="0"/>
        <w:jc w:val="both"/>
        <w:rPr>
          <w:rFonts w:ascii="Times New Roman" w:hAnsi="Times New Roman" w:cs="Times New Roman"/>
          <w:sz w:val="28"/>
          <w:szCs w:val="28"/>
        </w:rPr>
      </w:pPr>
    </w:p>
    <w:sectPr w:rsidR="00CA230F" w:rsidRPr="00B5191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7F19A" w14:textId="77777777" w:rsidR="00341CB5" w:rsidRDefault="00341CB5" w:rsidP="00B51913">
      <w:pPr>
        <w:spacing w:after="0" w:line="240" w:lineRule="auto"/>
      </w:pPr>
      <w:r>
        <w:separator/>
      </w:r>
    </w:p>
  </w:endnote>
  <w:endnote w:type="continuationSeparator" w:id="0">
    <w:p w14:paraId="640BC115" w14:textId="77777777" w:rsidR="00341CB5" w:rsidRDefault="00341CB5" w:rsidP="00B5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603708"/>
      <w:docPartObj>
        <w:docPartGallery w:val="Page Numbers (Bottom of Page)"/>
        <w:docPartUnique/>
      </w:docPartObj>
    </w:sdtPr>
    <w:sdtEndPr/>
    <w:sdtContent>
      <w:p w14:paraId="43942AB9" w14:textId="45BE8D00" w:rsidR="00B51913" w:rsidRDefault="00B51913">
        <w:pPr>
          <w:pStyle w:val="a7"/>
          <w:jc w:val="right"/>
        </w:pPr>
        <w:r>
          <w:fldChar w:fldCharType="begin"/>
        </w:r>
        <w:r>
          <w:instrText>PAGE   \* MERGEFORMAT</w:instrText>
        </w:r>
        <w:r>
          <w:fldChar w:fldCharType="separate"/>
        </w:r>
        <w:r w:rsidR="00A56D45">
          <w:rPr>
            <w:noProof/>
          </w:rPr>
          <w:t>1</w:t>
        </w:r>
        <w:r>
          <w:fldChar w:fldCharType="end"/>
        </w:r>
      </w:p>
    </w:sdtContent>
  </w:sdt>
  <w:p w14:paraId="3308D5E5" w14:textId="77777777" w:rsidR="00B51913" w:rsidRDefault="00B519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8F248" w14:textId="77777777" w:rsidR="00341CB5" w:rsidRDefault="00341CB5" w:rsidP="00B51913">
      <w:pPr>
        <w:spacing w:after="0" w:line="240" w:lineRule="auto"/>
      </w:pPr>
      <w:r>
        <w:separator/>
      </w:r>
    </w:p>
  </w:footnote>
  <w:footnote w:type="continuationSeparator" w:id="0">
    <w:p w14:paraId="130DDEF8" w14:textId="77777777" w:rsidR="00341CB5" w:rsidRDefault="00341CB5" w:rsidP="00B51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F35"/>
    <w:multiLevelType w:val="multilevel"/>
    <w:tmpl w:val="062E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E209B"/>
    <w:multiLevelType w:val="multilevel"/>
    <w:tmpl w:val="15582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85F47"/>
    <w:multiLevelType w:val="multilevel"/>
    <w:tmpl w:val="08761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D6100C"/>
    <w:multiLevelType w:val="multilevel"/>
    <w:tmpl w:val="927C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665BD"/>
    <w:multiLevelType w:val="hybridMultilevel"/>
    <w:tmpl w:val="51D48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6444A8"/>
    <w:multiLevelType w:val="multilevel"/>
    <w:tmpl w:val="66FC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277D34"/>
    <w:multiLevelType w:val="multilevel"/>
    <w:tmpl w:val="F048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1A7776"/>
    <w:multiLevelType w:val="multilevel"/>
    <w:tmpl w:val="90C6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B66281"/>
    <w:multiLevelType w:val="multilevel"/>
    <w:tmpl w:val="622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4"/>
  </w:num>
  <w:num w:numId="5">
    <w:abstractNumId w:val="1"/>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A1"/>
    <w:rsid w:val="000B226F"/>
    <w:rsid w:val="000C64F9"/>
    <w:rsid w:val="001011A1"/>
    <w:rsid w:val="002D625B"/>
    <w:rsid w:val="00337A04"/>
    <w:rsid w:val="00341CB5"/>
    <w:rsid w:val="003656AD"/>
    <w:rsid w:val="00432DF8"/>
    <w:rsid w:val="004438F3"/>
    <w:rsid w:val="00523B41"/>
    <w:rsid w:val="005933DD"/>
    <w:rsid w:val="005D0451"/>
    <w:rsid w:val="006621D0"/>
    <w:rsid w:val="00665605"/>
    <w:rsid w:val="00665A7C"/>
    <w:rsid w:val="00686940"/>
    <w:rsid w:val="006D32D2"/>
    <w:rsid w:val="00717232"/>
    <w:rsid w:val="00774CA7"/>
    <w:rsid w:val="0080587B"/>
    <w:rsid w:val="0084546B"/>
    <w:rsid w:val="008809F7"/>
    <w:rsid w:val="00892292"/>
    <w:rsid w:val="008B7AE9"/>
    <w:rsid w:val="009168B2"/>
    <w:rsid w:val="00922EE4"/>
    <w:rsid w:val="00962312"/>
    <w:rsid w:val="009C2713"/>
    <w:rsid w:val="00A1022B"/>
    <w:rsid w:val="00A56889"/>
    <w:rsid w:val="00A56D45"/>
    <w:rsid w:val="00A64E8D"/>
    <w:rsid w:val="00AA211C"/>
    <w:rsid w:val="00AF3035"/>
    <w:rsid w:val="00B51913"/>
    <w:rsid w:val="00BE74E1"/>
    <w:rsid w:val="00CA230F"/>
    <w:rsid w:val="00DB1E31"/>
    <w:rsid w:val="00DE7683"/>
    <w:rsid w:val="00E65AAD"/>
    <w:rsid w:val="00EF1A71"/>
    <w:rsid w:val="00F166D3"/>
    <w:rsid w:val="00F44B1A"/>
    <w:rsid w:val="00F72BD9"/>
    <w:rsid w:val="00F75DBF"/>
    <w:rsid w:val="00F76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44B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44B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B1A"/>
    <w:rPr>
      <w:rFonts w:ascii="Times New Roman" w:eastAsia="Times New Roman" w:hAnsi="Times New Roman" w:cs="Times New Roman"/>
      <w:b/>
      <w:bCs/>
      <w:kern w:val="36"/>
      <w:sz w:val="48"/>
      <w:szCs w:val="48"/>
      <w:lang w:eastAsia="ru-RU"/>
    </w:rPr>
  </w:style>
  <w:style w:type="character" w:customStyle="1" w:styleId="article-statdate">
    <w:name w:val="article-stat__date"/>
    <w:basedOn w:val="a0"/>
    <w:rsid w:val="00F44B1A"/>
  </w:style>
  <w:style w:type="character" w:customStyle="1" w:styleId="article-statcount">
    <w:name w:val="article-stat__count"/>
    <w:basedOn w:val="a0"/>
    <w:rsid w:val="00F44B1A"/>
  </w:style>
  <w:style w:type="character" w:customStyle="1" w:styleId="article-stat-tipvalue">
    <w:name w:val="article-stat-tip__value"/>
    <w:basedOn w:val="a0"/>
    <w:rsid w:val="00F44B1A"/>
  </w:style>
  <w:style w:type="paragraph" w:customStyle="1" w:styleId="article-renderblock">
    <w:name w:val="article-render__block"/>
    <w:basedOn w:val="a"/>
    <w:rsid w:val="00F44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44B1A"/>
    <w:rPr>
      <w:color w:val="0000FF"/>
      <w:u w:val="single"/>
    </w:rPr>
  </w:style>
  <w:style w:type="character" w:customStyle="1" w:styleId="20">
    <w:name w:val="Заголовок 2 Знак"/>
    <w:basedOn w:val="a0"/>
    <w:link w:val="2"/>
    <w:uiPriority w:val="9"/>
    <w:semiHidden/>
    <w:rsid w:val="00F44B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44B1A"/>
    <w:rPr>
      <w:rFonts w:asciiTheme="majorHAnsi" w:eastAsiaTheme="majorEastAsia" w:hAnsiTheme="majorHAnsi" w:cstheme="majorBidi"/>
      <w:b/>
      <w:bCs/>
      <w:color w:val="4F81BD" w:themeColor="accent1"/>
    </w:rPr>
  </w:style>
  <w:style w:type="paragraph" w:styleId="a4">
    <w:name w:val="List Paragraph"/>
    <w:basedOn w:val="a"/>
    <w:uiPriority w:val="34"/>
    <w:qFormat/>
    <w:rsid w:val="00432DF8"/>
    <w:pPr>
      <w:ind w:left="720"/>
      <w:contextualSpacing/>
    </w:pPr>
  </w:style>
  <w:style w:type="paragraph" w:styleId="a5">
    <w:name w:val="header"/>
    <w:basedOn w:val="a"/>
    <w:link w:val="a6"/>
    <w:uiPriority w:val="99"/>
    <w:unhideWhenUsed/>
    <w:rsid w:val="00B519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1913"/>
  </w:style>
  <w:style w:type="paragraph" w:styleId="a7">
    <w:name w:val="footer"/>
    <w:basedOn w:val="a"/>
    <w:link w:val="a8"/>
    <w:uiPriority w:val="99"/>
    <w:unhideWhenUsed/>
    <w:rsid w:val="00B519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1913"/>
  </w:style>
  <w:style w:type="paragraph" w:styleId="a9">
    <w:name w:val="Normal (Web)"/>
    <w:basedOn w:val="a"/>
    <w:uiPriority w:val="99"/>
    <w:semiHidden/>
    <w:unhideWhenUsed/>
    <w:rsid w:val="00B519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44B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44B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B1A"/>
    <w:rPr>
      <w:rFonts w:ascii="Times New Roman" w:eastAsia="Times New Roman" w:hAnsi="Times New Roman" w:cs="Times New Roman"/>
      <w:b/>
      <w:bCs/>
      <w:kern w:val="36"/>
      <w:sz w:val="48"/>
      <w:szCs w:val="48"/>
      <w:lang w:eastAsia="ru-RU"/>
    </w:rPr>
  </w:style>
  <w:style w:type="character" w:customStyle="1" w:styleId="article-statdate">
    <w:name w:val="article-stat__date"/>
    <w:basedOn w:val="a0"/>
    <w:rsid w:val="00F44B1A"/>
  </w:style>
  <w:style w:type="character" w:customStyle="1" w:styleId="article-statcount">
    <w:name w:val="article-stat__count"/>
    <w:basedOn w:val="a0"/>
    <w:rsid w:val="00F44B1A"/>
  </w:style>
  <w:style w:type="character" w:customStyle="1" w:styleId="article-stat-tipvalue">
    <w:name w:val="article-stat-tip__value"/>
    <w:basedOn w:val="a0"/>
    <w:rsid w:val="00F44B1A"/>
  </w:style>
  <w:style w:type="paragraph" w:customStyle="1" w:styleId="article-renderblock">
    <w:name w:val="article-render__block"/>
    <w:basedOn w:val="a"/>
    <w:rsid w:val="00F44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44B1A"/>
    <w:rPr>
      <w:color w:val="0000FF"/>
      <w:u w:val="single"/>
    </w:rPr>
  </w:style>
  <w:style w:type="character" w:customStyle="1" w:styleId="20">
    <w:name w:val="Заголовок 2 Знак"/>
    <w:basedOn w:val="a0"/>
    <w:link w:val="2"/>
    <w:uiPriority w:val="9"/>
    <w:semiHidden/>
    <w:rsid w:val="00F44B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44B1A"/>
    <w:rPr>
      <w:rFonts w:asciiTheme="majorHAnsi" w:eastAsiaTheme="majorEastAsia" w:hAnsiTheme="majorHAnsi" w:cstheme="majorBidi"/>
      <w:b/>
      <w:bCs/>
      <w:color w:val="4F81BD" w:themeColor="accent1"/>
    </w:rPr>
  </w:style>
  <w:style w:type="paragraph" w:styleId="a4">
    <w:name w:val="List Paragraph"/>
    <w:basedOn w:val="a"/>
    <w:uiPriority w:val="34"/>
    <w:qFormat/>
    <w:rsid w:val="00432DF8"/>
    <w:pPr>
      <w:ind w:left="720"/>
      <w:contextualSpacing/>
    </w:pPr>
  </w:style>
  <w:style w:type="paragraph" w:styleId="a5">
    <w:name w:val="header"/>
    <w:basedOn w:val="a"/>
    <w:link w:val="a6"/>
    <w:uiPriority w:val="99"/>
    <w:unhideWhenUsed/>
    <w:rsid w:val="00B519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1913"/>
  </w:style>
  <w:style w:type="paragraph" w:styleId="a7">
    <w:name w:val="footer"/>
    <w:basedOn w:val="a"/>
    <w:link w:val="a8"/>
    <w:uiPriority w:val="99"/>
    <w:unhideWhenUsed/>
    <w:rsid w:val="00B519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1913"/>
  </w:style>
  <w:style w:type="paragraph" w:styleId="a9">
    <w:name w:val="Normal (Web)"/>
    <w:basedOn w:val="a"/>
    <w:uiPriority w:val="99"/>
    <w:semiHidden/>
    <w:unhideWhenUsed/>
    <w:rsid w:val="00B519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9257">
      <w:bodyDiv w:val="1"/>
      <w:marLeft w:val="0"/>
      <w:marRight w:val="0"/>
      <w:marTop w:val="0"/>
      <w:marBottom w:val="0"/>
      <w:divBdr>
        <w:top w:val="none" w:sz="0" w:space="0" w:color="auto"/>
        <w:left w:val="none" w:sz="0" w:space="0" w:color="auto"/>
        <w:bottom w:val="none" w:sz="0" w:space="0" w:color="auto"/>
        <w:right w:val="none" w:sz="0" w:space="0" w:color="auto"/>
      </w:divBdr>
    </w:div>
    <w:div w:id="142360451">
      <w:bodyDiv w:val="1"/>
      <w:marLeft w:val="0"/>
      <w:marRight w:val="0"/>
      <w:marTop w:val="0"/>
      <w:marBottom w:val="0"/>
      <w:divBdr>
        <w:top w:val="none" w:sz="0" w:space="0" w:color="auto"/>
        <w:left w:val="none" w:sz="0" w:space="0" w:color="auto"/>
        <w:bottom w:val="none" w:sz="0" w:space="0" w:color="auto"/>
        <w:right w:val="none" w:sz="0" w:space="0" w:color="auto"/>
      </w:divBdr>
    </w:div>
    <w:div w:id="445975749">
      <w:bodyDiv w:val="1"/>
      <w:marLeft w:val="0"/>
      <w:marRight w:val="0"/>
      <w:marTop w:val="0"/>
      <w:marBottom w:val="0"/>
      <w:divBdr>
        <w:top w:val="none" w:sz="0" w:space="0" w:color="auto"/>
        <w:left w:val="none" w:sz="0" w:space="0" w:color="auto"/>
        <w:bottom w:val="none" w:sz="0" w:space="0" w:color="auto"/>
        <w:right w:val="none" w:sz="0" w:space="0" w:color="auto"/>
      </w:divBdr>
    </w:div>
    <w:div w:id="631597397">
      <w:bodyDiv w:val="1"/>
      <w:marLeft w:val="0"/>
      <w:marRight w:val="0"/>
      <w:marTop w:val="0"/>
      <w:marBottom w:val="0"/>
      <w:divBdr>
        <w:top w:val="none" w:sz="0" w:space="0" w:color="auto"/>
        <w:left w:val="none" w:sz="0" w:space="0" w:color="auto"/>
        <w:bottom w:val="none" w:sz="0" w:space="0" w:color="auto"/>
        <w:right w:val="none" w:sz="0" w:space="0" w:color="auto"/>
      </w:divBdr>
      <w:divsChild>
        <w:div w:id="2096049569">
          <w:marLeft w:val="0"/>
          <w:marRight w:val="0"/>
          <w:marTop w:val="0"/>
          <w:marBottom w:val="0"/>
          <w:divBdr>
            <w:top w:val="none" w:sz="0" w:space="0" w:color="auto"/>
            <w:left w:val="none" w:sz="0" w:space="0" w:color="auto"/>
            <w:bottom w:val="none" w:sz="0" w:space="0" w:color="auto"/>
            <w:right w:val="none" w:sz="0" w:space="0" w:color="auto"/>
          </w:divBdr>
          <w:divsChild>
            <w:div w:id="1922133116">
              <w:marLeft w:val="0"/>
              <w:marRight w:val="0"/>
              <w:marTop w:val="0"/>
              <w:marBottom w:val="0"/>
              <w:divBdr>
                <w:top w:val="none" w:sz="0" w:space="0" w:color="auto"/>
                <w:left w:val="none" w:sz="0" w:space="0" w:color="auto"/>
                <w:bottom w:val="none" w:sz="0" w:space="0" w:color="auto"/>
                <w:right w:val="none" w:sz="0" w:space="0" w:color="auto"/>
              </w:divBdr>
              <w:divsChild>
                <w:div w:id="1117405689">
                  <w:marLeft w:val="0"/>
                  <w:marRight w:val="0"/>
                  <w:marTop w:val="0"/>
                  <w:marBottom w:val="0"/>
                  <w:divBdr>
                    <w:top w:val="none" w:sz="0" w:space="0" w:color="auto"/>
                    <w:left w:val="none" w:sz="0" w:space="0" w:color="auto"/>
                    <w:bottom w:val="none" w:sz="0" w:space="0" w:color="auto"/>
                    <w:right w:val="none" w:sz="0" w:space="0" w:color="auto"/>
                  </w:divBdr>
                </w:div>
                <w:div w:id="1667586831">
                  <w:marLeft w:val="0"/>
                  <w:marRight w:val="0"/>
                  <w:marTop w:val="0"/>
                  <w:marBottom w:val="0"/>
                  <w:divBdr>
                    <w:top w:val="none" w:sz="0" w:space="0" w:color="auto"/>
                    <w:left w:val="none" w:sz="0" w:space="0" w:color="auto"/>
                    <w:bottom w:val="none" w:sz="0" w:space="0" w:color="auto"/>
                    <w:right w:val="none" w:sz="0" w:space="0" w:color="auto"/>
                  </w:divBdr>
                  <w:divsChild>
                    <w:div w:id="280965109">
                      <w:marLeft w:val="0"/>
                      <w:marRight w:val="0"/>
                      <w:marTop w:val="0"/>
                      <w:marBottom w:val="0"/>
                      <w:divBdr>
                        <w:top w:val="none" w:sz="0" w:space="0" w:color="auto"/>
                        <w:left w:val="none" w:sz="0" w:space="0" w:color="auto"/>
                        <w:bottom w:val="none" w:sz="0" w:space="0" w:color="auto"/>
                        <w:right w:val="none" w:sz="0" w:space="0" w:color="auto"/>
                      </w:divBdr>
                    </w:div>
                    <w:div w:id="1808432578">
                      <w:marLeft w:val="0"/>
                      <w:marRight w:val="0"/>
                      <w:marTop w:val="0"/>
                      <w:marBottom w:val="0"/>
                      <w:divBdr>
                        <w:top w:val="none" w:sz="0" w:space="0" w:color="auto"/>
                        <w:left w:val="none" w:sz="0" w:space="0" w:color="auto"/>
                        <w:bottom w:val="none" w:sz="0" w:space="0" w:color="auto"/>
                        <w:right w:val="none" w:sz="0" w:space="0" w:color="auto"/>
                      </w:divBdr>
                    </w:div>
                    <w:div w:id="1576621555">
                      <w:marLeft w:val="0"/>
                      <w:marRight w:val="0"/>
                      <w:marTop w:val="0"/>
                      <w:marBottom w:val="0"/>
                      <w:divBdr>
                        <w:top w:val="none" w:sz="0" w:space="0" w:color="auto"/>
                        <w:left w:val="none" w:sz="0" w:space="0" w:color="auto"/>
                        <w:bottom w:val="none" w:sz="0" w:space="0" w:color="auto"/>
                        <w:right w:val="none" w:sz="0" w:space="0" w:color="auto"/>
                      </w:divBdr>
                      <w:divsChild>
                        <w:div w:id="582496392">
                          <w:marLeft w:val="0"/>
                          <w:marRight w:val="0"/>
                          <w:marTop w:val="0"/>
                          <w:marBottom w:val="0"/>
                          <w:divBdr>
                            <w:top w:val="none" w:sz="0" w:space="0" w:color="auto"/>
                            <w:left w:val="none" w:sz="0" w:space="0" w:color="auto"/>
                            <w:bottom w:val="none" w:sz="0" w:space="0" w:color="auto"/>
                            <w:right w:val="none" w:sz="0" w:space="0" w:color="auto"/>
                          </w:divBdr>
                        </w:div>
                        <w:div w:id="1628773915">
                          <w:marLeft w:val="0"/>
                          <w:marRight w:val="0"/>
                          <w:marTop w:val="0"/>
                          <w:marBottom w:val="0"/>
                          <w:divBdr>
                            <w:top w:val="none" w:sz="0" w:space="0" w:color="auto"/>
                            <w:left w:val="none" w:sz="0" w:space="0" w:color="auto"/>
                            <w:bottom w:val="none" w:sz="0" w:space="0" w:color="auto"/>
                            <w:right w:val="none" w:sz="0" w:space="0" w:color="auto"/>
                          </w:divBdr>
                        </w:div>
                        <w:div w:id="2976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6642">
          <w:marLeft w:val="0"/>
          <w:marRight w:val="0"/>
          <w:marTop w:val="0"/>
          <w:marBottom w:val="0"/>
          <w:divBdr>
            <w:top w:val="none" w:sz="0" w:space="0" w:color="auto"/>
            <w:left w:val="none" w:sz="0" w:space="0" w:color="auto"/>
            <w:bottom w:val="none" w:sz="0" w:space="0" w:color="auto"/>
            <w:right w:val="none" w:sz="0" w:space="0" w:color="auto"/>
          </w:divBdr>
          <w:divsChild>
            <w:div w:id="1225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2682">
      <w:bodyDiv w:val="1"/>
      <w:marLeft w:val="0"/>
      <w:marRight w:val="0"/>
      <w:marTop w:val="0"/>
      <w:marBottom w:val="0"/>
      <w:divBdr>
        <w:top w:val="none" w:sz="0" w:space="0" w:color="auto"/>
        <w:left w:val="none" w:sz="0" w:space="0" w:color="auto"/>
        <w:bottom w:val="none" w:sz="0" w:space="0" w:color="auto"/>
        <w:right w:val="none" w:sz="0" w:space="0" w:color="auto"/>
      </w:divBdr>
    </w:div>
    <w:div w:id="1513573417">
      <w:bodyDiv w:val="1"/>
      <w:marLeft w:val="0"/>
      <w:marRight w:val="0"/>
      <w:marTop w:val="0"/>
      <w:marBottom w:val="0"/>
      <w:divBdr>
        <w:top w:val="none" w:sz="0" w:space="0" w:color="auto"/>
        <w:left w:val="none" w:sz="0" w:space="0" w:color="auto"/>
        <w:bottom w:val="none" w:sz="0" w:space="0" w:color="auto"/>
        <w:right w:val="none" w:sz="0" w:space="0" w:color="auto"/>
      </w:divBdr>
      <w:divsChild>
        <w:div w:id="38753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787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12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58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7856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498143">
      <w:bodyDiv w:val="1"/>
      <w:marLeft w:val="0"/>
      <w:marRight w:val="0"/>
      <w:marTop w:val="0"/>
      <w:marBottom w:val="0"/>
      <w:divBdr>
        <w:top w:val="none" w:sz="0" w:space="0" w:color="auto"/>
        <w:left w:val="none" w:sz="0" w:space="0" w:color="auto"/>
        <w:bottom w:val="none" w:sz="0" w:space="0" w:color="auto"/>
        <w:right w:val="none" w:sz="0" w:space="0" w:color="auto"/>
      </w:divBdr>
      <w:divsChild>
        <w:div w:id="77767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611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44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01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01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2565</Words>
  <Characters>14625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dcterms:created xsi:type="dcterms:W3CDTF">2020-08-20T08:45:00Z</dcterms:created>
  <dcterms:modified xsi:type="dcterms:W3CDTF">2020-08-20T08:47:00Z</dcterms:modified>
</cp:coreProperties>
</file>